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28E52" w14:textId="77777777" w:rsidR="00EA6B8B" w:rsidRDefault="001933F5">
      <w:pPr>
        <w:pStyle w:val="Heading1"/>
      </w:pPr>
      <w:r>
        <w:t xml:space="preserve">University System of Maryland Nonresident Tuition Differential Exemption </w:t>
      </w:r>
    </w:p>
    <w:p w14:paraId="1B8AD3C8" w14:textId="77777777" w:rsidR="00EA6B8B" w:rsidRDefault="001933F5">
      <w:pPr>
        <w:spacing w:after="0"/>
        <w:ind w:left="3"/>
        <w:jc w:val="center"/>
      </w:pPr>
      <w:r>
        <w:rPr>
          <w:rFonts w:ascii="Cambria" w:eastAsia="Cambria" w:hAnsi="Cambria" w:cs="Cambria"/>
          <w:b/>
          <w:i/>
          <w:sz w:val="20"/>
        </w:rPr>
        <w:t xml:space="preserve">For Eligible Maryland High School Graduates </w:t>
      </w:r>
    </w:p>
    <w:p w14:paraId="37EB5A07" w14:textId="77777777" w:rsidR="00EA6B8B" w:rsidRDefault="001933F5">
      <w:pPr>
        <w:spacing w:after="0"/>
        <w:ind w:left="9"/>
        <w:jc w:val="center"/>
      </w:pPr>
      <w:r>
        <w:rPr>
          <w:rFonts w:ascii="Cambria" w:eastAsia="Cambria" w:hAnsi="Cambria" w:cs="Cambria"/>
          <w:sz w:val="20"/>
        </w:rPr>
        <w:t xml:space="preserve">As authorized under Annotated Code of Maryland, Education, </w:t>
      </w:r>
      <w:r>
        <w:rPr>
          <w:rFonts w:ascii="Cambria" w:eastAsia="Cambria" w:hAnsi="Cambria" w:cs="Cambria"/>
          <w:sz w:val="18"/>
        </w:rPr>
        <w:t>§ 15-106.8.</w:t>
      </w:r>
      <w:r>
        <w:rPr>
          <w:rFonts w:ascii="Cambria" w:eastAsia="Cambria" w:hAnsi="Cambria" w:cs="Cambria"/>
          <w:sz w:val="20"/>
        </w:rPr>
        <w:t xml:space="preserve"> </w:t>
      </w:r>
    </w:p>
    <w:p w14:paraId="5AE98520" w14:textId="77777777" w:rsidR="00EA6B8B" w:rsidRDefault="001933F5">
      <w:pPr>
        <w:spacing w:after="0"/>
      </w:pPr>
      <w:r>
        <w:rPr>
          <w:rFonts w:ascii="Cambria" w:eastAsia="Cambria" w:hAnsi="Cambria" w:cs="Cambria"/>
          <w:sz w:val="20"/>
        </w:rPr>
        <w:t xml:space="preserve"> </w:t>
      </w:r>
    </w:p>
    <w:p w14:paraId="4BA4FA82" w14:textId="77777777" w:rsidR="00EA6B8B" w:rsidRDefault="001933F5">
      <w:pPr>
        <w:pStyle w:val="Heading1"/>
        <w:ind w:right="2"/>
      </w:pPr>
      <w:r>
        <w:t xml:space="preserve">General Information </w:t>
      </w:r>
    </w:p>
    <w:p w14:paraId="132B3DEC" w14:textId="77777777" w:rsidR="00EA6B8B" w:rsidRDefault="001933F5">
      <w:pPr>
        <w:spacing w:after="0"/>
      </w:pPr>
      <w:r>
        <w:rPr>
          <w:rFonts w:ascii="Cambria" w:eastAsia="Cambria" w:hAnsi="Cambria" w:cs="Cambria"/>
          <w:sz w:val="16"/>
        </w:rPr>
        <w:t xml:space="preserve"> </w:t>
      </w:r>
    </w:p>
    <w:p w14:paraId="7CF34166" w14:textId="77777777" w:rsidR="00EA6B8B" w:rsidRDefault="001933F5">
      <w:pPr>
        <w:spacing w:after="4" w:line="248" w:lineRule="auto"/>
        <w:ind w:left="-5" w:hanging="10"/>
      </w:pPr>
      <w:r>
        <w:rPr>
          <w:rFonts w:ascii="Cambria" w:eastAsia="Cambria" w:hAnsi="Cambria" w:cs="Cambria"/>
          <w:sz w:val="16"/>
        </w:rPr>
        <w:t xml:space="preserve">Any student, other than a nonimmigrant alien within the meaning of 8 U.S.C. § 1101 (A)(15), who meets </w:t>
      </w:r>
      <w:proofErr w:type="gramStart"/>
      <w:r>
        <w:rPr>
          <w:rFonts w:ascii="Cambria" w:eastAsia="Cambria" w:hAnsi="Cambria" w:cs="Cambria"/>
          <w:sz w:val="16"/>
        </w:rPr>
        <w:t>all of</w:t>
      </w:r>
      <w:proofErr w:type="gramEnd"/>
      <w:r>
        <w:rPr>
          <w:rFonts w:ascii="Cambria" w:eastAsia="Cambria" w:hAnsi="Cambria" w:cs="Cambria"/>
          <w:sz w:val="16"/>
        </w:rPr>
        <w:t xml:space="preserve"> the following requirements shall be exempt from paying the nonresident tuition differential at all public colleges and universities in Maryland. </w:t>
      </w:r>
    </w:p>
    <w:p w14:paraId="1B20EEE0" w14:textId="77777777" w:rsidR="00EA6B8B" w:rsidRDefault="001933F5">
      <w:pPr>
        <w:spacing w:after="0"/>
      </w:pPr>
      <w:r>
        <w:rPr>
          <w:rFonts w:ascii="Cambria" w:eastAsia="Cambria" w:hAnsi="Cambria" w:cs="Cambria"/>
          <w:sz w:val="16"/>
        </w:rPr>
        <w:t xml:space="preserve"> </w:t>
      </w:r>
    </w:p>
    <w:p w14:paraId="5978D4ED" w14:textId="77777777" w:rsidR="00EA6B8B" w:rsidRDefault="001933F5">
      <w:pPr>
        <w:spacing w:after="4" w:line="248" w:lineRule="auto"/>
        <w:ind w:left="-5" w:hanging="10"/>
      </w:pPr>
      <w:r>
        <w:rPr>
          <w:rFonts w:ascii="Cambria" w:eastAsia="Cambria" w:hAnsi="Cambria" w:cs="Cambria"/>
          <w:sz w:val="16"/>
        </w:rPr>
        <w:t xml:space="preserve">Requirements: </w:t>
      </w:r>
    </w:p>
    <w:p w14:paraId="0B8D61DE" w14:textId="77777777" w:rsidR="00EA6B8B" w:rsidRDefault="001933F5">
      <w:pPr>
        <w:spacing w:after="0"/>
      </w:pPr>
      <w:r>
        <w:rPr>
          <w:rFonts w:ascii="Cambria" w:eastAsia="Cambria" w:hAnsi="Cambria" w:cs="Cambria"/>
          <w:sz w:val="16"/>
        </w:rPr>
        <w:t xml:space="preserve"> </w:t>
      </w:r>
    </w:p>
    <w:p w14:paraId="49F025FD" w14:textId="77777777" w:rsidR="00EA6B8B" w:rsidRDefault="001933F5">
      <w:pPr>
        <w:numPr>
          <w:ilvl w:val="0"/>
          <w:numId w:val="1"/>
        </w:numPr>
        <w:spacing w:after="4" w:line="248" w:lineRule="auto"/>
        <w:ind w:hanging="360"/>
      </w:pPr>
      <w:r>
        <w:rPr>
          <w:rFonts w:ascii="Cambria" w:eastAsia="Cambria" w:hAnsi="Cambria" w:cs="Cambria"/>
          <w:sz w:val="16"/>
        </w:rPr>
        <w:t xml:space="preserve">Attended a public or nonpublic high school in </w:t>
      </w:r>
      <w:proofErr w:type="gramStart"/>
      <w:r>
        <w:rPr>
          <w:rFonts w:ascii="Cambria" w:eastAsia="Cambria" w:hAnsi="Cambria" w:cs="Cambria"/>
          <w:sz w:val="16"/>
        </w:rPr>
        <w:t>Maryland;</w:t>
      </w:r>
      <w:proofErr w:type="gramEnd"/>
      <w:r>
        <w:rPr>
          <w:rFonts w:ascii="Cambria" w:eastAsia="Cambria" w:hAnsi="Cambria" w:cs="Cambria"/>
          <w:sz w:val="16"/>
        </w:rPr>
        <w:t xml:space="preserve"> </w:t>
      </w:r>
    </w:p>
    <w:p w14:paraId="1CEE386C" w14:textId="77777777" w:rsidR="00EA6B8B" w:rsidRDefault="001933F5">
      <w:pPr>
        <w:spacing w:after="0"/>
      </w:pPr>
      <w:r>
        <w:rPr>
          <w:rFonts w:ascii="Cambria" w:eastAsia="Cambria" w:hAnsi="Cambria" w:cs="Cambria"/>
          <w:sz w:val="16"/>
        </w:rPr>
        <w:t xml:space="preserve"> </w:t>
      </w:r>
    </w:p>
    <w:p w14:paraId="79F75515" w14:textId="77777777" w:rsidR="00EA6B8B" w:rsidRDefault="001933F5">
      <w:pPr>
        <w:numPr>
          <w:ilvl w:val="0"/>
          <w:numId w:val="1"/>
        </w:numPr>
        <w:spacing w:after="4" w:line="248" w:lineRule="auto"/>
        <w:ind w:hanging="360"/>
      </w:pPr>
      <w:r>
        <w:rPr>
          <w:rFonts w:ascii="Cambria" w:eastAsia="Cambria" w:hAnsi="Cambria" w:cs="Cambria"/>
          <w:sz w:val="16"/>
        </w:rPr>
        <w:t xml:space="preserve">Graduated from a public or nonpublic high school in Maryland or received the equivalent of a high school diploma in </w:t>
      </w:r>
      <w:proofErr w:type="gramStart"/>
      <w:r>
        <w:rPr>
          <w:rFonts w:ascii="Cambria" w:eastAsia="Cambria" w:hAnsi="Cambria" w:cs="Cambria"/>
          <w:sz w:val="16"/>
        </w:rPr>
        <w:t>Maryland;</w:t>
      </w:r>
      <w:proofErr w:type="gramEnd"/>
      <w:r>
        <w:rPr>
          <w:rFonts w:ascii="Cambria" w:eastAsia="Cambria" w:hAnsi="Cambria" w:cs="Cambria"/>
          <w:sz w:val="16"/>
        </w:rPr>
        <w:t xml:space="preserve"> </w:t>
      </w:r>
    </w:p>
    <w:p w14:paraId="2087FC45" w14:textId="77777777" w:rsidR="00EA6B8B" w:rsidRDefault="001933F5">
      <w:pPr>
        <w:spacing w:after="0"/>
      </w:pPr>
      <w:r>
        <w:rPr>
          <w:rFonts w:ascii="Cambria" w:eastAsia="Cambria" w:hAnsi="Cambria" w:cs="Cambria"/>
          <w:sz w:val="16"/>
        </w:rPr>
        <w:t xml:space="preserve"> </w:t>
      </w:r>
    </w:p>
    <w:p w14:paraId="1BE59D70" w14:textId="77777777" w:rsidR="00EA6B8B" w:rsidRDefault="001933F5">
      <w:pPr>
        <w:numPr>
          <w:ilvl w:val="0"/>
          <w:numId w:val="1"/>
        </w:numPr>
        <w:spacing w:after="4" w:line="248" w:lineRule="auto"/>
        <w:ind w:hanging="360"/>
      </w:pPr>
      <w:r>
        <w:rPr>
          <w:rFonts w:ascii="Cambria" w:eastAsia="Cambria" w:hAnsi="Cambria" w:cs="Cambria"/>
          <w:sz w:val="16"/>
        </w:rPr>
        <w:t>Registers as an entering student at a public insti</w:t>
      </w:r>
      <w:r>
        <w:rPr>
          <w:rFonts w:ascii="Cambria" w:eastAsia="Cambria" w:hAnsi="Cambria" w:cs="Cambria"/>
          <w:sz w:val="16"/>
        </w:rPr>
        <w:t xml:space="preserve">tution of higher education in Maryland not later than 6 years after graduating from a public or nonpublic high school in Maryland or receiving the equivalent of a high school diploma in </w:t>
      </w:r>
      <w:proofErr w:type="gramStart"/>
      <w:r>
        <w:rPr>
          <w:rFonts w:ascii="Cambria" w:eastAsia="Cambria" w:hAnsi="Cambria" w:cs="Cambria"/>
          <w:sz w:val="16"/>
        </w:rPr>
        <w:t>Maryland;</w:t>
      </w:r>
      <w:proofErr w:type="gramEnd"/>
      <w:r>
        <w:rPr>
          <w:rFonts w:ascii="Cambria" w:eastAsia="Cambria" w:hAnsi="Cambria" w:cs="Cambria"/>
          <w:sz w:val="16"/>
        </w:rPr>
        <w:t xml:space="preserve"> </w:t>
      </w:r>
    </w:p>
    <w:p w14:paraId="52D59845" w14:textId="77777777" w:rsidR="00EA6B8B" w:rsidRDefault="001933F5">
      <w:pPr>
        <w:spacing w:after="0"/>
      </w:pPr>
      <w:r>
        <w:rPr>
          <w:rFonts w:ascii="Cambria" w:eastAsia="Cambria" w:hAnsi="Cambria" w:cs="Cambria"/>
          <w:sz w:val="16"/>
        </w:rPr>
        <w:t xml:space="preserve"> </w:t>
      </w:r>
    </w:p>
    <w:p w14:paraId="673F6CF3" w14:textId="77777777" w:rsidR="00EA6B8B" w:rsidRDefault="001933F5">
      <w:pPr>
        <w:numPr>
          <w:ilvl w:val="0"/>
          <w:numId w:val="1"/>
        </w:numPr>
        <w:spacing w:after="4" w:line="248" w:lineRule="auto"/>
        <w:ind w:hanging="360"/>
      </w:pPr>
      <w:r>
        <w:rPr>
          <w:rFonts w:ascii="Cambria" w:eastAsia="Cambria" w:hAnsi="Cambria" w:cs="Cambria"/>
          <w:sz w:val="16"/>
        </w:rPr>
        <w:t>If applicable, provides the institution with a copy of an</w:t>
      </w:r>
      <w:r>
        <w:rPr>
          <w:rFonts w:ascii="Cambria" w:eastAsia="Cambria" w:hAnsi="Cambria" w:cs="Cambria"/>
          <w:sz w:val="16"/>
        </w:rPr>
        <w:t xml:space="preserve"> affidavit regarding the filing of an application to become a permanent resident within 30 days after the individual becomes eligible to do </w:t>
      </w:r>
      <w:proofErr w:type="gramStart"/>
      <w:r>
        <w:rPr>
          <w:rFonts w:ascii="Cambria" w:eastAsia="Cambria" w:hAnsi="Cambria" w:cs="Cambria"/>
          <w:sz w:val="16"/>
        </w:rPr>
        <w:t>so;</w:t>
      </w:r>
      <w:proofErr w:type="gramEnd"/>
      <w:r>
        <w:rPr>
          <w:rFonts w:ascii="Cambria" w:eastAsia="Cambria" w:hAnsi="Cambria" w:cs="Cambria"/>
          <w:sz w:val="16"/>
        </w:rPr>
        <w:t xml:space="preserve"> </w:t>
      </w:r>
    </w:p>
    <w:p w14:paraId="074396F9" w14:textId="77777777" w:rsidR="00EA6B8B" w:rsidRDefault="001933F5">
      <w:pPr>
        <w:spacing w:after="0"/>
      </w:pPr>
      <w:r>
        <w:rPr>
          <w:rFonts w:ascii="Cambria" w:eastAsia="Cambria" w:hAnsi="Cambria" w:cs="Cambria"/>
          <w:sz w:val="16"/>
        </w:rPr>
        <w:t xml:space="preserve"> </w:t>
      </w:r>
    </w:p>
    <w:p w14:paraId="47038920" w14:textId="77777777" w:rsidR="00EA6B8B" w:rsidRDefault="001933F5">
      <w:pPr>
        <w:numPr>
          <w:ilvl w:val="0"/>
          <w:numId w:val="1"/>
        </w:numPr>
        <w:spacing w:after="4" w:line="248" w:lineRule="auto"/>
        <w:ind w:hanging="360"/>
      </w:pPr>
      <w:r>
        <w:rPr>
          <w:rFonts w:ascii="Cambria" w:eastAsia="Cambria" w:hAnsi="Cambria" w:cs="Cambria"/>
          <w:sz w:val="16"/>
        </w:rPr>
        <w:t>If applicable, provides the institution with documentation that the student has complied with the requirement</w:t>
      </w:r>
      <w:r>
        <w:rPr>
          <w:rFonts w:ascii="Cambria" w:eastAsia="Cambria" w:hAnsi="Cambria" w:cs="Cambria"/>
          <w:sz w:val="16"/>
        </w:rPr>
        <w:t xml:space="preserve"> to register with the Selective Service </w:t>
      </w:r>
      <w:proofErr w:type="gramStart"/>
      <w:r>
        <w:rPr>
          <w:rFonts w:ascii="Cambria" w:eastAsia="Cambria" w:hAnsi="Cambria" w:cs="Cambria"/>
          <w:sz w:val="16"/>
        </w:rPr>
        <w:t>System;</w:t>
      </w:r>
      <w:proofErr w:type="gramEnd"/>
      <w:r>
        <w:rPr>
          <w:rFonts w:ascii="Cambria" w:eastAsia="Cambria" w:hAnsi="Cambria" w:cs="Cambria"/>
          <w:sz w:val="16"/>
        </w:rPr>
        <w:t xml:space="preserve"> </w:t>
      </w:r>
    </w:p>
    <w:p w14:paraId="6DB07314" w14:textId="77777777" w:rsidR="00EA6B8B" w:rsidRDefault="001933F5">
      <w:pPr>
        <w:spacing w:after="0"/>
      </w:pPr>
      <w:r>
        <w:rPr>
          <w:rFonts w:ascii="Cambria" w:eastAsia="Cambria" w:hAnsi="Cambria" w:cs="Cambria"/>
          <w:sz w:val="16"/>
        </w:rPr>
        <w:t xml:space="preserve"> </w:t>
      </w:r>
    </w:p>
    <w:p w14:paraId="253BBA08" w14:textId="77777777" w:rsidR="00EA6B8B" w:rsidRDefault="001933F5">
      <w:pPr>
        <w:numPr>
          <w:ilvl w:val="0"/>
          <w:numId w:val="1"/>
        </w:numPr>
        <w:spacing w:after="0" w:line="237" w:lineRule="auto"/>
        <w:ind w:hanging="360"/>
      </w:pPr>
      <w:r>
        <w:rPr>
          <w:rFonts w:ascii="Cambria" w:eastAsia="Cambria" w:hAnsi="Cambria" w:cs="Cambria"/>
          <w:sz w:val="16"/>
        </w:rPr>
        <w:t xml:space="preserve">Provides the institution with documentation that the individual or the individual’s parent or legal guardian has filed a </w:t>
      </w:r>
    </w:p>
    <w:p w14:paraId="7F5C90CE" w14:textId="77777777" w:rsidR="00EA6B8B" w:rsidRDefault="001933F5">
      <w:pPr>
        <w:spacing w:after="0" w:line="237" w:lineRule="auto"/>
        <w:ind w:left="360" w:right="81" w:hanging="360"/>
        <w:jc w:val="both"/>
      </w:pPr>
      <w:r>
        <w:rPr>
          <w:rFonts w:ascii="Cambria" w:eastAsia="Cambria" w:hAnsi="Cambria" w:cs="Cambria"/>
          <w:sz w:val="16"/>
        </w:rPr>
        <w:t xml:space="preserve">Maryland income tax return annually for the 3-year period before the academic year in which the tuition rate exemption would </w:t>
      </w:r>
      <w:proofErr w:type="gramStart"/>
      <w:r>
        <w:rPr>
          <w:rFonts w:ascii="Cambria" w:eastAsia="Cambria" w:hAnsi="Cambria" w:cs="Cambria"/>
          <w:sz w:val="16"/>
        </w:rPr>
        <w:t>apply;</w:t>
      </w:r>
      <w:proofErr w:type="gramEnd"/>
      <w:r>
        <w:rPr>
          <w:rFonts w:ascii="Cambria" w:eastAsia="Cambria" w:hAnsi="Cambria" w:cs="Cambria"/>
          <w:sz w:val="16"/>
        </w:rPr>
        <w:t xml:space="preserve">  </w:t>
      </w:r>
    </w:p>
    <w:p w14:paraId="1D2C2F1E" w14:textId="77777777" w:rsidR="00EA6B8B" w:rsidRDefault="001933F5">
      <w:pPr>
        <w:spacing w:after="0"/>
      </w:pPr>
      <w:r>
        <w:rPr>
          <w:rFonts w:ascii="Cambria" w:eastAsia="Cambria" w:hAnsi="Cambria" w:cs="Cambria"/>
          <w:sz w:val="16"/>
        </w:rPr>
        <w:t xml:space="preserve"> </w:t>
      </w:r>
    </w:p>
    <w:p w14:paraId="4318442D" w14:textId="77777777" w:rsidR="00EA6B8B" w:rsidRDefault="001933F5">
      <w:pPr>
        <w:spacing w:after="4" w:line="248" w:lineRule="auto"/>
        <w:ind w:left="370" w:hanging="10"/>
      </w:pPr>
      <w:r>
        <w:rPr>
          <w:rFonts w:ascii="Cambria" w:eastAsia="Cambria" w:hAnsi="Cambria" w:cs="Cambria"/>
          <w:sz w:val="16"/>
        </w:rPr>
        <w:t xml:space="preserve">and, </w:t>
      </w:r>
    </w:p>
    <w:p w14:paraId="14FC479E" w14:textId="77777777" w:rsidR="00EA6B8B" w:rsidRDefault="001933F5">
      <w:pPr>
        <w:spacing w:after="0"/>
      </w:pPr>
      <w:r>
        <w:rPr>
          <w:rFonts w:ascii="Cambria" w:eastAsia="Cambria" w:hAnsi="Cambria" w:cs="Cambria"/>
          <w:sz w:val="16"/>
        </w:rPr>
        <w:t xml:space="preserve"> </w:t>
      </w:r>
    </w:p>
    <w:p w14:paraId="2D544700" w14:textId="77777777" w:rsidR="00EA6B8B" w:rsidRDefault="001933F5">
      <w:pPr>
        <w:numPr>
          <w:ilvl w:val="0"/>
          <w:numId w:val="1"/>
        </w:numPr>
        <w:spacing w:after="4" w:line="248" w:lineRule="auto"/>
        <w:ind w:hanging="360"/>
      </w:pPr>
      <w:r>
        <w:rPr>
          <w:rFonts w:ascii="Cambria" w:eastAsia="Cambria" w:hAnsi="Cambria" w:cs="Cambria"/>
          <w:sz w:val="16"/>
        </w:rPr>
        <w:t xml:space="preserve">An individual shall retain the individual’s tuition status at a public institution of higher education if the individual: </w:t>
      </w:r>
    </w:p>
    <w:p w14:paraId="1534933C" w14:textId="77777777" w:rsidR="00EA6B8B" w:rsidRDefault="001933F5">
      <w:pPr>
        <w:spacing w:after="14"/>
      </w:pPr>
      <w:r>
        <w:rPr>
          <w:rFonts w:ascii="Cambria" w:eastAsia="Cambria" w:hAnsi="Cambria" w:cs="Cambria"/>
          <w:sz w:val="16"/>
        </w:rPr>
        <w:t xml:space="preserve"> </w:t>
      </w:r>
      <w:r>
        <w:rPr>
          <w:rFonts w:ascii="Cambria" w:eastAsia="Cambria" w:hAnsi="Cambria" w:cs="Cambria"/>
          <w:sz w:val="16"/>
        </w:rPr>
        <w:tab/>
        <w:t xml:space="preserve"> </w:t>
      </w:r>
    </w:p>
    <w:p w14:paraId="1D011C2C" w14:textId="77777777" w:rsidR="00EA6B8B" w:rsidRDefault="001933F5">
      <w:pPr>
        <w:numPr>
          <w:ilvl w:val="1"/>
          <w:numId w:val="1"/>
        </w:numPr>
        <w:spacing w:after="4" w:line="248" w:lineRule="auto"/>
        <w:ind w:hanging="156"/>
      </w:pPr>
      <w:r>
        <w:rPr>
          <w:rFonts w:ascii="Cambria" w:eastAsia="Cambria" w:hAnsi="Cambria" w:cs="Cambria"/>
          <w:sz w:val="16"/>
        </w:rPr>
        <w:t>Uses an address in the State on the Maryland income tax return of the individual or the individual’s parent or legal gu</w:t>
      </w:r>
      <w:r>
        <w:rPr>
          <w:rFonts w:ascii="Cambria" w:eastAsia="Cambria" w:hAnsi="Cambria" w:cs="Cambria"/>
          <w:sz w:val="16"/>
        </w:rPr>
        <w:t xml:space="preserve">ardian annually until the individual is awarded a degree from the public institution of higher education; and  </w:t>
      </w:r>
    </w:p>
    <w:p w14:paraId="4EA28060" w14:textId="77777777" w:rsidR="00EA6B8B" w:rsidRDefault="001933F5">
      <w:pPr>
        <w:spacing w:after="11"/>
        <w:ind w:left="720"/>
      </w:pPr>
      <w:r>
        <w:rPr>
          <w:rFonts w:ascii="Cambria" w:eastAsia="Cambria" w:hAnsi="Cambria" w:cs="Cambria"/>
          <w:sz w:val="16"/>
        </w:rPr>
        <w:t xml:space="preserve"> </w:t>
      </w:r>
    </w:p>
    <w:p w14:paraId="4B23CC26" w14:textId="77777777" w:rsidR="00EA6B8B" w:rsidRDefault="001933F5">
      <w:pPr>
        <w:numPr>
          <w:ilvl w:val="1"/>
          <w:numId w:val="1"/>
        </w:numPr>
        <w:spacing w:after="4" w:line="248" w:lineRule="auto"/>
        <w:ind w:hanging="156"/>
      </w:pPr>
      <w:r>
        <w:rPr>
          <w:rFonts w:ascii="Cambria" w:eastAsia="Cambria" w:hAnsi="Cambria" w:cs="Cambria"/>
          <w:sz w:val="16"/>
        </w:rPr>
        <w:t xml:space="preserve">On or after June 15, 2012, was exempt from paying the out-of-state or out-of-county tuition rate at a public institution of higher education. </w:t>
      </w:r>
    </w:p>
    <w:p w14:paraId="375BAF83" w14:textId="77777777" w:rsidR="00EA6B8B" w:rsidRDefault="001933F5">
      <w:pPr>
        <w:spacing w:after="0"/>
      </w:pPr>
      <w:r>
        <w:rPr>
          <w:rFonts w:ascii="Cambria" w:eastAsia="Cambria" w:hAnsi="Cambria" w:cs="Cambria"/>
          <w:sz w:val="16"/>
        </w:rPr>
        <w:t xml:space="preserve"> </w:t>
      </w:r>
    </w:p>
    <w:p w14:paraId="53690908" w14:textId="77777777" w:rsidR="00EA6B8B" w:rsidRDefault="001933F5">
      <w:pPr>
        <w:spacing w:after="0"/>
      </w:pPr>
      <w:r>
        <w:rPr>
          <w:rFonts w:ascii="Cambria" w:eastAsia="Cambria" w:hAnsi="Cambria" w:cs="Cambria"/>
          <w:sz w:val="16"/>
        </w:rPr>
        <w:t xml:space="preserve"> </w:t>
      </w:r>
    </w:p>
    <w:p w14:paraId="7F8C6CF1" w14:textId="77777777" w:rsidR="00EA6B8B" w:rsidRDefault="001933F5">
      <w:pPr>
        <w:spacing w:after="24"/>
      </w:pPr>
      <w:r>
        <w:rPr>
          <w:rFonts w:ascii="Cambria" w:eastAsia="Cambria" w:hAnsi="Cambria" w:cs="Cambria"/>
          <w:sz w:val="16"/>
        </w:rPr>
        <w:t xml:space="preserve"> </w:t>
      </w:r>
    </w:p>
    <w:p w14:paraId="493C4F1D" w14:textId="77777777" w:rsidR="00EA6B8B" w:rsidRDefault="001933F5">
      <w:pPr>
        <w:pStyle w:val="Heading1"/>
        <w:ind w:right="1"/>
      </w:pPr>
      <w:r>
        <w:t xml:space="preserve">PROCEDURES FOR REQUESTING THIS EXEMPTION FROM NONRESIDENT TUITION </w:t>
      </w:r>
    </w:p>
    <w:p w14:paraId="29B3E53A" w14:textId="77777777" w:rsidR="00EA6B8B" w:rsidRDefault="001933F5">
      <w:pPr>
        <w:spacing w:after="0"/>
        <w:ind w:left="41"/>
        <w:jc w:val="center"/>
      </w:pPr>
      <w:r>
        <w:rPr>
          <w:rFonts w:ascii="Cambria" w:eastAsia="Cambria" w:hAnsi="Cambria" w:cs="Cambria"/>
          <w:b/>
          <w:sz w:val="16"/>
        </w:rPr>
        <w:t xml:space="preserve"> </w:t>
      </w:r>
    </w:p>
    <w:p w14:paraId="756DA5CD" w14:textId="77777777" w:rsidR="00EA6B8B" w:rsidRDefault="001933F5">
      <w:pPr>
        <w:spacing w:after="0"/>
        <w:ind w:left="41"/>
        <w:jc w:val="center"/>
      </w:pPr>
      <w:r>
        <w:rPr>
          <w:rFonts w:ascii="Cambria" w:eastAsia="Cambria" w:hAnsi="Cambria" w:cs="Cambria"/>
          <w:b/>
          <w:sz w:val="16"/>
        </w:rPr>
        <w:t xml:space="preserve"> </w:t>
      </w:r>
    </w:p>
    <w:p w14:paraId="0A7EB179" w14:textId="77777777" w:rsidR="00EA6B8B" w:rsidRDefault="001933F5">
      <w:pPr>
        <w:spacing w:after="72" w:line="248" w:lineRule="auto"/>
        <w:ind w:left="-5" w:hanging="10"/>
      </w:pPr>
      <w:r>
        <w:rPr>
          <w:rFonts w:ascii="Cambria" w:eastAsia="Cambria" w:hAnsi="Cambria" w:cs="Cambria"/>
          <w:sz w:val="16"/>
        </w:rPr>
        <w:t>Your institution has established deadlines for submission of exemption requests; however, requests are not to be submitted until you have been admitted to a USM institution.  Once you are determined to be eligible for the exemption, you will continue to re</w:t>
      </w:r>
      <w:r>
        <w:rPr>
          <w:rFonts w:ascii="Cambria" w:eastAsia="Cambria" w:hAnsi="Cambria" w:cs="Cambria"/>
          <w:sz w:val="16"/>
        </w:rPr>
        <w:t xml:space="preserve">ceive it </w:t>
      </w:r>
      <w:proofErr w:type="gramStart"/>
      <w:r>
        <w:rPr>
          <w:rFonts w:ascii="Cambria" w:eastAsia="Cambria" w:hAnsi="Cambria" w:cs="Cambria"/>
          <w:sz w:val="16"/>
        </w:rPr>
        <w:t>as long as</w:t>
      </w:r>
      <w:proofErr w:type="gramEnd"/>
      <w:r>
        <w:rPr>
          <w:rFonts w:ascii="Cambria" w:eastAsia="Cambria" w:hAnsi="Cambria" w:cs="Cambria"/>
          <w:sz w:val="16"/>
        </w:rPr>
        <w:t xml:space="preserve"> you fulfill the eligibility requirements or until the University no longer offers this exemption.  The exemption covers the Nonresident Tuition differential and the Educational Fee differential charged to nonresidents. Applying for the </w:t>
      </w:r>
      <w:r>
        <w:rPr>
          <w:rFonts w:ascii="Cambria" w:eastAsia="Cambria" w:hAnsi="Cambria" w:cs="Cambria"/>
          <w:sz w:val="16"/>
        </w:rPr>
        <w:t>exemption does not alter your responsibility to pay by the campus deadline any nonresident tuition and associated fees that may be due before your eligibility is determined. If you are granted the exemption, any differential will be refunded.  For institut</w:t>
      </w:r>
      <w:r>
        <w:rPr>
          <w:rFonts w:ascii="Cambria" w:eastAsia="Cambria" w:hAnsi="Cambria" w:cs="Cambria"/>
          <w:sz w:val="16"/>
        </w:rPr>
        <w:t xml:space="preserve">ion-specific instructions regarding documentation and deadline dates, contact the institution’s Office of the Registrar. </w:t>
      </w:r>
    </w:p>
    <w:p w14:paraId="396B1625" w14:textId="77777777" w:rsidR="00EA6B8B" w:rsidRDefault="001933F5">
      <w:pPr>
        <w:spacing w:after="0"/>
      </w:pPr>
      <w:r>
        <w:rPr>
          <w:rFonts w:ascii="Cambria" w:eastAsia="Cambria" w:hAnsi="Cambria" w:cs="Cambria"/>
          <w:sz w:val="24"/>
        </w:rPr>
        <w:lastRenderedPageBreak/>
        <w:t xml:space="preserve"> </w:t>
      </w:r>
    </w:p>
    <w:p w14:paraId="5C3D6334" w14:textId="77777777" w:rsidR="00EA6B8B" w:rsidRDefault="001933F5">
      <w:pPr>
        <w:spacing w:after="0"/>
      </w:pPr>
      <w:r>
        <w:rPr>
          <w:rFonts w:ascii="Cambria" w:eastAsia="Cambria" w:hAnsi="Cambria" w:cs="Cambria"/>
          <w:sz w:val="24"/>
        </w:rPr>
        <w:t xml:space="preserve"> </w:t>
      </w:r>
    </w:p>
    <w:p w14:paraId="3A13B2F5" w14:textId="77777777" w:rsidR="00EA6B8B" w:rsidRDefault="001933F5">
      <w:pPr>
        <w:spacing w:after="0"/>
      </w:pPr>
      <w:r>
        <w:rPr>
          <w:rFonts w:ascii="Cambria" w:eastAsia="Cambria" w:hAnsi="Cambria" w:cs="Cambria"/>
          <w:sz w:val="24"/>
        </w:rPr>
        <w:t xml:space="preserve"> </w:t>
      </w:r>
    </w:p>
    <w:p w14:paraId="20C53E84" w14:textId="77777777" w:rsidR="00EA6B8B" w:rsidRDefault="001933F5">
      <w:pPr>
        <w:spacing w:after="4" w:line="248" w:lineRule="auto"/>
        <w:ind w:left="-5" w:hanging="10"/>
      </w:pPr>
      <w:r>
        <w:rPr>
          <w:rFonts w:ascii="Cambria" w:eastAsia="Cambria" w:hAnsi="Cambria" w:cs="Cambria"/>
          <w:sz w:val="16"/>
        </w:rPr>
        <w:t xml:space="preserve">Revised August 2014 </w:t>
      </w:r>
    </w:p>
    <w:p w14:paraId="49FC1BCE" w14:textId="77777777" w:rsidR="00EA6B8B" w:rsidRDefault="001933F5">
      <w:pPr>
        <w:spacing w:after="4" w:line="248" w:lineRule="auto"/>
        <w:ind w:left="-5" w:hanging="10"/>
      </w:pPr>
      <w:r>
        <w:rPr>
          <w:rFonts w:ascii="Cambria" w:eastAsia="Cambria" w:hAnsi="Cambria" w:cs="Cambria"/>
          <w:sz w:val="16"/>
        </w:rPr>
        <w:t xml:space="preserve">Revised June 2015 </w:t>
      </w:r>
    </w:p>
    <w:p w14:paraId="67C37D1C" w14:textId="77777777" w:rsidR="00EA6B8B" w:rsidRDefault="001933F5">
      <w:pPr>
        <w:spacing w:after="4" w:line="248" w:lineRule="auto"/>
        <w:ind w:left="-5" w:hanging="10"/>
      </w:pPr>
      <w:r>
        <w:rPr>
          <w:rFonts w:ascii="Cambria" w:eastAsia="Cambria" w:hAnsi="Cambria" w:cs="Cambria"/>
          <w:sz w:val="16"/>
        </w:rPr>
        <w:t xml:space="preserve">Revised March 2020 </w:t>
      </w:r>
    </w:p>
    <w:p w14:paraId="51A37BC1" w14:textId="77777777" w:rsidR="00EA6B8B" w:rsidRDefault="001933F5">
      <w:pPr>
        <w:spacing w:after="0"/>
      </w:pPr>
      <w:r>
        <w:rPr>
          <w:rFonts w:ascii="Cambria" w:eastAsia="Cambria" w:hAnsi="Cambria" w:cs="Cambria"/>
          <w:sz w:val="16"/>
        </w:rPr>
        <w:t xml:space="preserve"> </w:t>
      </w:r>
    </w:p>
    <w:p w14:paraId="07CF7A20" w14:textId="77777777" w:rsidR="00EA6B8B" w:rsidRDefault="001933F5">
      <w:pPr>
        <w:spacing w:after="0"/>
      </w:pPr>
      <w:r>
        <w:rPr>
          <w:rFonts w:ascii="Cambria" w:eastAsia="Cambria" w:hAnsi="Cambria" w:cs="Cambria"/>
          <w:sz w:val="16"/>
        </w:rPr>
        <w:t xml:space="preserve"> </w:t>
      </w:r>
    </w:p>
    <w:p w14:paraId="3D8CDD64" w14:textId="77777777" w:rsidR="00EA6B8B" w:rsidRDefault="001933F5">
      <w:pPr>
        <w:spacing w:after="0"/>
      </w:pPr>
      <w:r>
        <w:rPr>
          <w:rFonts w:ascii="Cambria" w:eastAsia="Cambria" w:hAnsi="Cambria" w:cs="Cambria"/>
          <w:sz w:val="16"/>
        </w:rPr>
        <w:t xml:space="preserve"> </w:t>
      </w:r>
    </w:p>
    <w:p w14:paraId="60160EE8" w14:textId="77777777" w:rsidR="00EA6B8B" w:rsidRDefault="001933F5">
      <w:pPr>
        <w:spacing w:after="0"/>
      </w:pPr>
      <w:r>
        <w:rPr>
          <w:rFonts w:ascii="Cambria" w:eastAsia="Cambria" w:hAnsi="Cambria" w:cs="Cambria"/>
          <w:sz w:val="16"/>
        </w:rPr>
        <w:t xml:space="preserve"> </w:t>
      </w:r>
    </w:p>
    <w:p w14:paraId="4946C25B" w14:textId="77777777" w:rsidR="00EA6B8B" w:rsidRDefault="001933F5">
      <w:pPr>
        <w:spacing w:after="0"/>
      </w:pPr>
      <w:r>
        <w:rPr>
          <w:rFonts w:ascii="Cambria" w:eastAsia="Cambria" w:hAnsi="Cambria" w:cs="Cambria"/>
          <w:sz w:val="16"/>
        </w:rPr>
        <w:t xml:space="preserve"> </w:t>
      </w:r>
    </w:p>
    <w:p w14:paraId="3A9B025D" w14:textId="77777777" w:rsidR="00EA6B8B" w:rsidRDefault="001933F5">
      <w:pPr>
        <w:pStyle w:val="Heading1"/>
        <w:ind w:left="902" w:right="843"/>
      </w:pPr>
      <w:r>
        <w:t xml:space="preserve">University System of Maryland Nonresident Tuition Exemption Request </w:t>
      </w:r>
      <w:proofErr w:type="gramStart"/>
      <w:r>
        <w:rPr>
          <w:i/>
        </w:rPr>
        <w:t>For</w:t>
      </w:r>
      <w:proofErr w:type="gramEnd"/>
      <w:r>
        <w:rPr>
          <w:i/>
        </w:rPr>
        <w:t xml:space="preserve"> Eligible Maryland High School Graduates </w:t>
      </w:r>
    </w:p>
    <w:p w14:paraId="67B67370" w14:textId="77777777" w:rsidR="00EA6B8B" w:rsidRDefault="001933F5">
      <w:pPr>
        <w:spacing w:after="0"/>
        <w:ind w:left="1"/>
      </w:pPr>
      <w:r>
        <w:rPr>
          <w:rFonts w:ascii="Cambria" w:eastAsia="Cambria" w:hAnsi="Cambria" w:cs="Cambria"/>
          <w:sz w:val="20"/>
        </w:rPr>
        <w:t xml:space="preserve"> </w:t>
      </w:r>
    </w:p>
    <w:p w14:paraId="5D777EBB" w14:textId="77777777" w:rsidR="00EA6B8B" w:rsidRDefault="001933F5">
      <w:pPr>
        <w:spacing w:after="4" w:line="249" w:lineRule="auto"/>
        <w:ind w:left="-3" w:hanging="10"/>
      </w:pPr>
      <w:r>
        <w:rPr>
          <w:rFonts w:ascii="Cambria" w:eastAsia="Cambria" w:hAnsi="Cambria" w:cs="Cambria"/>
          <w:sz w:val="18"/>
        </w:rPr>
        <w:t xml:space="preserve">Complete and sign this form to request an exemption from Nonresident Tuition.  You must submit any documentation required by the University. </w:t>
      </w:r>
      <w:r>
        <w:rPr>
          <w:rFonts w:ascii="Cambria" w:eastAsia="Cambria" w:hAnsi="Cambria" w:cs="Cambria"/>
          <w:sz w:val="18"/>
        </w:rPr>
        <w:t xml:space="preserve"> Contact the USM institution to which you have been admitted for additional procedures and deadlines. </w:t>
      </w:r>
    </w:p>
    <w:p w14:paraId="4C45AD1D" w14:textId="77777777" w:rsidR="00EA6B8B" w:rsidRDefault="001933F5">
      <w:pPr>
        <w:spacing w:after="0"/>
      </w:pPr>
      <w:r>
        <w:rPr>
          <w:rFonts w:ascii="Cambria" w:eastAsia="Cambria" w:hAnsi="Cambria" w:cs="Cambria"/>
          <w:sz w:val="18"/>
        </w:rPr>
        <w:t xml:space="preserve"> </w:t>
      </w:r>
    </w:p>
    <w:p w14:paraId="280F21EE" w14:textId="72DA1906" w:rsidR="00EA6B8B" w:rsidRDefault="001933F5">
      <w:pPr>
        <w:spacing w:after="4" w:line="249" w:lineRule="auto"/>
        <w:ind w:left="-3" w:hanging="10"/>
        <w:rPr>
          <w:rFonts w:ascii="Cambria" w:eastAsia="Cambria" w:hAnsi="Cambria" w:cs="Cambria"/>
          <w:sz w:val="18"/>
        </w:rPr>
      </w:pPr>
      <w:r>
        <w:rPr>
          <w:rFonts w:ascii="Cambria" w:eastAsia="Cambria" w:hAnsi="Cambria" w:cs="Cambria"/>
          <w:sz w:val="18"/>
        </w:rPr>
        <w:t>Print Name: ________________________________________________________    Date of Birth___________________________(mm/dd/</w:t>
      </w:r>
      <w:proofErr w:type="spellStart"/>
      <w:r>
        <w:rPr>
          <w:rFonts w:ascii="Cambria" w:eastAsia="Cambria" w:hAnsi="Cambria" w:cs="Cambria"/>
          <w:sz w:val="18"/>
        </w:rPr>
        <w:t>yy</w:t>
      </w:r>
      <w:proofErr w:type="spellEnd"/>
      <w:r>
        <w:rPr>
          <w:rFonts w:ascii="Cambria" w:eastAsia="Cambria" w:hAnsi="Cambria" w:cs="Cambria"/>
          <w:sz w:val="18"/>
        </w:rPr>
        <w:t xml:space="preserve">) </w:t>
      </w:r>
    </w:p>
    <w:p w14:paraId="33FEFA8F" w14:textId="57DF11B2" w:rsidR="001933F5" w:rsidRDefault="001933F5">
      <w:pPr>
        <w:spacing w:after="4" w:line="249" w:lineRule="auto"/>
        <w:ind w:left="-3" w:hanging="10"/>
        <w:rPr>
          <w:rFonts w:ascii="Cambria" w:eastAsia="Cambria" w:hAnsi="Cambria" w:cs="Cambria"/>
          <w:sz w:val="18"/>
        </w:rPr>
      </w:pPr>
    </w:p>
    <w:p w14:paraId="23B6BA06" w14:textId="6EEA5890" w:rsidR="001933F5" w:rsidRPr="001933F5" w:rsidRDefault="001933F5">
      <w:pPr>
        <w:spacing w:after="4" w:line="249" w:lineRule="auto"/>
        <w:ind w:left="-3" w:hanging="10"/>
        <w:rPr>
          <w:rFonts w:ascii="Cambria" w:hAnsi="Cambria"/>
          <w:sz w:val="18"/>
          <w:szCs w:val="18"/>
        </w:rPr>
      </w:pPr>
      <w:r w:rsidRPr="001933F5">
        <w:rPr>
          <w:rFonts w:ascii="Cambria" w:eastAsia="Cambria" w:hAnsi="Cambria" w:cs="Cambria"/>
          <w:sz w:val="18"/>
          <w:szCs w:val="18"/>
        </w:rPr>
        <w:t xml:space="preserve">Student ID: </w:t>
      </w:r>
      <w:r w:rsidRPr="001933F5">
        <w:rPr>
          <w:rFonts w:ascii="Cambria" w:eastAsia="Cambria" w:hAnsi="Cambria" w:cs="Cambria"/>
          <w:sz w:val="18"/>
          <w:szCs w:val="18"/>
        </w:rPr>
        <w:softHyphen/>
      </w:r>
      <w:r w:rsidRPr="001933F5">
        <w:rPr>
          <w:rFonts w:ascii="Cambria" w:eastAsia="Cambria" w:hAnsi="Cambria" w:cs="Cambria"/>
          <w:sz w:val="18"/>
          <w:szCs w:val="18"/>
        </w:rPr>
        <w:softHyphen/>
      </w:r>
      <w:r w:rsidRPr="001933F5">
        <w:rPr>
          <w:rFonts w:ascii="Cambria" w:eastAsia="Cambria" w:hAnsi="Cambria" w:cs="Cambria"/>
          <w:sz w:val="18"/>
          <w:szCs w:val="18"/>
        </w:rPr>
        <w:softHyphen/>
      </w:r>
      <w:r w:rsidRPr="001933F5">
        <w:rPr>
          <w:rFonts w:ascii="Cambria" w:eastAsia="Cambria" w:hAnsi="Cambria" w:cs="Cambria"/>
          <w:sz w:val="18"/>
          <w:szCs w:val="18"/>
        </w:rPr>
        <w:softHyphen/>
      </w:r>
      <w:r w:rsidRPr="001933F5">
        <w:rPr>
          <w:rFonts w:ascii="Cambria" w:eastAsia="Cambria" w:hAnsi="Cambria" w:cs="Cambria"/>
          <w:sz w:val="18"/>
          <w:szCs w:val="18"/>
        </w:rPr>
        <w:softHyphen/>
      </w:r>
      <w:r w:rsidRPr="001933F5">
        <w:rPr>
          <w:rFonts w:ascii="Cambria" w:eastAsia="Cambria" w:hAnsi="Cambria" w:cs="Cambria"/>
          <w:sz w:val="18"/>
          <w:szCs w:val="18"/>
        </w:rPr>
        <w:softHyphen/>
      </w:r>
      <w:r w:rsidRPr="001933F5">
        <w:rPr>
          <w:rFonts w:ascii="Cambria" w:eastAsia="Cambria" w:hAnsi="Cambria" w:cs="Cambria"/>
          <w:sz w:val="18"/>
          <w:szCs w:val="18"/>
        </w:rPr>
        <w:softHyphen/>
      </w:r>
      <w:r w:rsidRPr="001933F5">
        <w:rPr>
          <w:rFonts w:ascii="Cambria" w:hAnsi="Cambria"/>
          <w:sz w:val="18"/>
          <w:szCs w:val="18"/>
        </w:rPr>
        <w:softHyphen/>
      </w:r>
      <w:r w:rsidRPr="001933F5">
        <w:rPr>
          <w:rFonts w:ascii="Cambria" w:hAnsi="Cambria"/>
          <w:sz w:val="18"/>
          <w:szCs w:val="18"/>
        </w:rPr>
        <w:softHyphen/>
        <w:t>_________________________________</w:t>
      </w:r>
      <w:r>
        <w:rPr>
          <w:rFonts w:ascii="Cambria" w:hAnsi="Cambria"/>
          <w:sz w:val="18"/>
          <w:szCs w:val="18"/>
        </w:rPr>
        <w:t>_______________________</w:t>
      </w:r>
      <w:r w:rsidRPr="001933F5">
        <w:rPr>
          <w:rFonts w:ascii="Cambria" w:hAnsi="Cambria"/>
          <w:sz w:val="18"/>
          <w:szCs w:val="18"/>
        </w:rPr>
        <w:t>_   Term applying for: ________________</w:t>
      </w:r>
      <w:r>
        <w:rPr>
          <w:rFonts w:ascii="Cambria" w:hAnsi="Cambria"/>
          <w:sz w:val="18"/>
          <w:szCs w:val="18"/>
        </w:rPr>
        <w:t>_________________</w:t>
      </w:r>
      <w:r w:rsidRPr="001933F5">
        <w:rPr>
          <w:rFonts w:ascii="Cambria" w:hAnsi="Cambria"/>
          <w:sz w:val="18"/>
          <w:szCs w:val="18"/>
        </w:rPr>
        <w:t>__</w:t>
      </w:r>
    </w:p>
    <w:p w14:paraId="67956C9E" w14:textId="77777777" w:rsidR="00EA6B8B" w:rsidRDefault="001933F5">
      <w:pPr>
        <w:spacing w:after="0"/>
      </w:pPr>
      <w:r>
        <w:rPr>
          <w:rFonts w:ascii="Cambria" w:eastAsia="Cambria" w:hAnsi="Cambria" w:cs="Cambria"/>
          <w:sz w:val="18"/>
        </w:rPr>
        <w:t xml:space="preserve"> </w:t>
      </w:r>
    </w:p>
    <w:p w14:paraId="6A74DC56" w14:textId="77777777" w:rsidR="00EA6B8B" w:rsidRDefault="001933F5">
      <w:pPr>
        <w:spacing w:after="4" w:line="249" w:lineRule="auto"/>
        <w:ind w:left="-3" w:hanging="10"/>
      </w:pPr>
      <w:r>
        <w:rPr>
          <w:rFonts w:ascii="Cambria" w:eastAsia="Cambria" w:hAnsi="Cambria" w:cs="Cambria"/>
          <w:sz w:val="18"/>
        </w:rPr>
        <w:t xml:space="preserve">Eligibility:  </w:t>
      </w:r>
    </w:p>
    <w:p w14:paraId="2035C183" w14:textId="77777777" w:rsidR="00EA6B8B" w:rsidRDefault="001933F5">
      <w:pPr>
        <w:spacing w:after="0"/>
      </w:pPr>
      <w:r>
        <w:rPr>
          <w:rFonts w:ascii="Cambria" w:eastAsia="Cambria" w:hAnsi="Cambria" w:cs="Cambria"/>
          <w:sz w:val="18"/>
        </w:rPr>
        <w:t xml:space="preserve"> </w:t>
      </w:r>
    </w:p>
    <w:p w14:paraId="494D7224" w14:textId="77777777" w:rsidR="00EA6B8B" w:rsidRDefault="001933F5">
      <w:pPr>
        <w:spacing w:after="4" w:line="249" w:lineRule="auto"/>
        <w:ind w:left="-3" w:hanging="10"/>
      </w:pPr>
      <w:r>
        <w:rPr>
          <w:rFonts w:ascii="Cambria" w:eastAsia="Cambria" w:hAnsi="Cambria" w:cs="Cambria"/>
          <w:sz w:val="18"/>
        </w:rPr>
        <w:t>I, the u</w:t>
      </w:r>
      <w:r>
        <w:rPr>
          <w:rFonts w:ascii="Cambria" w:eastAsia="Cambria" w:hAnsi="Cambria" w:cs="Cambria"/>
          <w:sz w:val="18"/>
        </w:rPr>
        <w:t xml:space="preserve">ndersigned, am applying for a University System of Maryland Nonresident Tuition Exemption for eligible Maryland High School graduates at (specify university) ______________________________________________________and I declare the following: </w:t>
      </w:r>
    </w:p>
    <w:p w14:paraId="3B20A7B8" w14:textId="77777777" w:rsidR="00EA6B8B" w:rsidRDefault="001933F5">
      <w:pPr>
        <w:spacing w:after="4" w:line="249" w:lineRule="auto"/>
        <w:ind w:left="371" w:hanging="10"/>
      </w:pPr>
      <w:r>
        <w:rPr>
          <w:rFonts w:ascii="Cambria" w:eastAsia="Cambria" w:hAnsi="Cambria" w:cs="Cambria"/>
          <w:sz w:val="18"/>
        </w:rPr>
        <w:t xml:space="preserve">I:  </w:t>
      </w:r>
    </w:p>
    <w:p w14:paraId="6ECF131C" w14:textId="77777777" w:rsidR="00EA6B8B" w:rsidRDefault="001933F5">
      <w:pPr>
        <w:tabs>
          <w:tab w:val="center" w:pos="361"/>
          <w:tab w:val="center" w:pos="2872"/>
        </w:tabs>
        <w:spacing w:after="4" w:line="249" w:lineRule="auto"/>
      </w:pPr>
      <w:r>
        <w:tab/>
      </w:r>
      <w:r>
        <w:rPr>
          <w:rFonts w:ascii="Cambria" w:eastAsia="Cambria" w:hAnsi="Cambria" w:cs="Cambria"/>
          <w:sz w:val="18"/>
        </w:rPr>
        <w:t xml:space="preserve">  </w:t>
      </w:r>
      <w:r>
        <w:rPr>
          <w:rFonts w:ascii="Cambria" w:eastAsia="Cambria" w:hAnsi="Cambria" w:cs="Cambria"/>
          <w:sz w:val="18"/>
        </w:rPr>
        <w:tab/>
      </w:r>
      <w:r>
        <w:rPr>
          <w:rFonts w:ascii="Cambria" w:eastAsia="Cambria" w:hAnsi="Cambria" w:cs="Cambria"/>
          <w:sz w:val="18"/>
        </w:rPr>
        <w:t xml:space="preserve">Attended a public or nonpublic high school in </w:t>
      </w:r>
      <w:proofErr w:type="gramStart"/>
      <w:r>
        <w:rPr>
          <w:rFonts w:ascii="Cambria" w:eastAsia="Cambria" w:hAnsi="Cambria" w:cs="Cambria"/>
          <w:sz w:val="18"/>
        </w:rPr>
        <w:t>Maryland;</w:t>
      </w:r>
      <w:proofErr w:type="gramEnd"/>
      <w:r>
        <w:rPr>
          <w:rFonts w:ascii="Cambria" w:eastAsia="Cambria" w:hAnsi="Cambria" w:cs="Cambria"/>
          <w:sz w:val="18"/>
        </w:rPr>
        <w:t xml:space="preserve"> </w:t>
      </w:r>
    </w:p>
    <w:p w14:paraId="191D0E23" w14:textId="77777777" w:rsidR="00EA6B8B" w:rsidRDefault="001933F5">
      <w:pPr>
        <w:spacing w:after="4" w:line="249" w:lineRule="auto"/>
        <w:ind w:left="371" w:hanging="10"/>
      </w:pPr>
      <w:r>
        <w:rPr>
          <w:rFonts w:ascii="Cambria" w:eastAsia="Cambria" w:hAnsi="Cambria" w:cs="Cambria"/>
          <w:sz w:val="18"/>
        </w:rPr>
        <w:t xml:space="preserve">   </w:t>
      </w:r>
      <w:r>
        <w:rPr>
          <w:rFonts w:ascii="Cambria" w:eastAsia="Cambria" w:hAnsi="Cambria" w:cs="Cambria"/>
          <w:sz w:val="18"/>
        </w:rPr>
        <w:tab/>
        <w:t xml:space="preserve">Graduated from a public or nonpublic high school in Maryland or received the equivalent of a high    school diploma in </w:t>
      </w:r>
      <w:proofErr w:type="gramStart"/>
      <w:r>
        <w:rPr>
          <w:rFonts w:ascii="Cambria" w:eastAsia="Cambria" w:hAnsi="Cambria" w:cs="Cambria"/>
          <w:sz w:val="18"/>
        </w:rPr>
        <w:t>Maryland;</w:t>
      </w:r>
      <w:proofErr w:type="gramEnd"/>
      <w:r>
        <w:rPr>
          <w:rFonts w:ascii="Cambria" w:eastAsia="Cambria" w:hAnsi="Cambria" w:cs="Cambria"/>
          <w:sz w:val="18"/>
        </w:rPr>
        <w:t xml:space="preserve"> </w:t>
      </w:r>
    </w:p>
    <w:p w14:paraId="0AB41D06" w14:textId="77777777" w:rsidR="00EA6B8B" w:rsidRDefault="001933F5">
      <w:pPr>
        <w:spacing w:after="4" w:line="249" w:lineRule="auto"/>
        <w:ind w:left="371" w:hanging="10"/>
      </w:pPr>
      <w:r>
        <w:rPr>
          <w:rFonts w:ascii="Cambria" w:eastAsia="Cambria" w:hAnsi="Cambria" w:cs="Cambria"/>
          <w:sz w:val="18"/>
        </w:rPr>
        <w:t xml:space="preserve">   </w:t>
      </w:r>
      <w:r>
        <w:rPr>
          <w:rFonts w:ascii="Cambria" w:eastAsia="Cambria" w:hAnsi="Cambria" w:cs="Cambria"/>
          <w:sz w:val="18"/>
        </w:rPr>
        <w:tab/>
        <w:t xml:space="preserve">Registered as an entering student at a public institution of </w:t>
      </w:r>
      <w:r>
        <w:rPr>
          <w:rFonts w:ascii="Cambria" w:eastAsia="Cambria" w:hAnsi="Cambria" w:cs="Cambria"/>
          <w:sz w:val="18"/>
        </w:rPr>
        <w:t xml:space="preserve">higher education in Maryland not later than 6 years after graduating from a public or nonpublic high school in Maryland or receiving the equivalent of a high school diploma in </w:t>
      </w:r>
      <w:proofErr w:type="gramStart"/>
      <w:r>
        <w:rPr>
          <w:rFonts w:ascii="Cambria" w:eastAsia="Cambria" w:hAnsi="Cambria" w:cs="Cambria"/>
          <w:sz w:val="18"/>
        </w:rPr>
        <w:t>Maryland;</w:t>
      </w:r>
      <w:proofErr w:type="gramEnd"/>
      <w:r>
        <w:rPr>
          <w:rFonts w:ascii="Cambria" w:eastAsia="Cambria" w:hAnsi="Cambria" w:cs="Cambria"/>
          <w:sz w:val="18"/>
        </w:rPr>
        <w:t xml:space="preserve"> </w:t>
      </w:r>
    </w:p>
    <w:p w14:paraId="3ACA2D85" w14:textId="77777777" w:rsidR="00EA6B8B" w:rsidRDefault="001933F5">
      <w:pPr>
        <w:spacing w:after="4" w:line="249" w:lineRule="auto"/>
        <w:ind w:left="371" w:hanging="10"/>
      </w:pPr>
      <w:r>
        <w:rPr>
          <w:rFonts w:ascii="Cambria" w:eastAsia="Cambria" w:hAnsi="Cambria" w:cs="Cambria"/>
          <w:sz w:val="18"/>
        </w:rPr>
        <w:t xml:space="preserve">  </w:t>
      </w:r>
      <w:r>
        <w:rPr>
          <w:rFonts w:ascii="Cambria" w:eastAsia="Cambria" w:hAnsi="Cambria" w:cs="Cambria"/>
          <w:sz w:val="18"/>
        </w:rPr>
        <w:tab/>
        <w:t>If applicable, will provide the institution with a copy of an affi</w:t>
      </w:r>
      <w:r>
        <w:rPr>
          <w:rFonts w:ascii="Cambria" w:eastAsia="Cambria" w:hAnsi="Cambria" w:cs="Cambria"/>
          <w:sz w:val="18"/>
        </w:rPr>
        <w:t xml:space="preserve">davit regarding the filing of an application to become a permanent resident within 30 days after I become eligible to do </w:t>
      </w:r>
      <w:proofErr w:type="gramStart"/>
      <w:r>
        <w:rPr>
          <w:rFonts w:ascii="Cambria" w:eastAsia="Cambria" w:hAnsi="Cambria" w:cs="Cambria"/>
          <w:sz w:val="18"/>
        </w:rPr>
        <w:t>so;</w:t>
      </w:r>
      <w:proofErr w:type="gramEnd"/>
      <w:r>
        <w:rPr>
          <w:rFonts w:ascii="Cambria" w:eastAsia="Cambria" w:hAnsi="Cambria" w:cs="Cambria"/>
          <w:sz w:val="18"/>
        </w:rPr>
        <w:t xml:space="preserve"> </w:t>
      </w:r>
    </w:p>
    <w:p w14:paraId="794125F3" w14:textId="77777777" w:rsidR="00EA6B8B" w:rsidRDefault="001933F5">
      <w:pPr>
        <w:spacing w:after="4" w:line="249" w:lineRule="auto"/>
        <w:ind w:left="347" w:hanging="360"/>
      </w:pPr>
      <w:r>
        <w:rPr>
          <w:rFonts w:ascii="Cambria" w:eastAsia="Cambria" w:hAnsi="Cambria" w:cs="Cambria"/>
          <w:sz w:val="18"/>
        </w:rPr>
        <w:t xml:space="preserve">  </w:t>
      </w:r>
      <w:r>
        <w:rPr>
          <w:rFonts w:ascii="Cambria" w:eastAsia="Cambria" w:hAnsi="Cambria" w:cs="Cambria"/>
          <w:sz w:val="18"/>
        </w:rPr>
        <w:tab/>
        <w:t xml:space="preserve"> </w:t>
      </w:r>
      <w:r>
        <w:rPr>
          <w:rFonts w:ascii="Cambria" w:eastAsia="Cambria" w:hAnsi="Cambria" w:cs="Cambria"/>
          <w:sz w:val="18"/>
        </w:rPr>
        <w:tab/>
        <w:t>If applicable, will provide the institution with documentation that I have complied with the requirement to register with the</w:t>
      </w:r>
      <w:r>
        <w:rPr>
          <w:rFonts w:ascii="Cambria" w:eastAsia="Cambria" w:hAnsi="Cambria" w:cs="Cambria"/>
          <w:sz w:val="18"/>
        </w:rPr>
        <w:t xml:space="preserve"> Selective Service </w:t>
      </w:r>
      <w:proofErr w:type="gramStart"/>
      <w:r>
        <w:rPr>
          <w:rFonts w:ascii="Cambria" w:eastAsia="Cambria" w:hAnsi="Cambria" w:cs="Cambria"/>
          <w:sz w:val="18"/>
        </w:rPr>
        <w:t>System;</w:t>
      </w:r>
      <w:proofErr w:type="gramEnd"/>
      <w:r>
        <w:rPr>
          <w:rFonts w:ascii="Cambria" w:eastAsia="Cambria" w:hAnsi="Cambria" w:cs="Cambria"/>
          <w:sz w:val="18"/>
        </w:rPr>
        <w:t xml:space="preserve"> </w:t>
      </w:r>
    </w:p>
    <w:p w14:paraId="5359C4ED" w14:textId="77777777" w:rsidR="00EA6B8B" w:rsidRDefault="001933F5">
      <w:pPr>
        <w:tabs>
          <w:tab w:val="center" w:pos="361"/>
          <w:tab w:val="center" w:pos="4470"/>
        </w:tabs>
        <w:spacing w:after="4" w:line="249" w:lineRule="auto"/>
      </w:pPr>
      <w:r>
        <w:tab/>
      </w:r>
      <w:r>
        <w:rPr>
          <w:rFonts w:ascii="Cambria" w:eastAsia="Cambria" w:hAnsi="Cambria" w:cs="Cambria"/>
          <w:sz w:val="18"/>
        </w:rPr>
        <w:t xml:space="preserve">   </w:t>
      </w:r>
      <w:r>
        <w:rPr>
          <w:rFonts w:ascii="Cambria" w:eastAsia="Cambria" w:hAnsi="Cambria" w:cs="Cambria"/>
          <w:sz w:val="18"/>
        </w:rPr>
        <w:tab/>
        <w:t xml:space="preserve">Will provide the institution with documentation that I, or my parent or legal guardian, have filed a </w:t>
      </w:r>
    </w:p>
    <w:p w14:paraId="35E4966F" w14:textId="77777777" w:rsidR="00EA6B8B" w:rsidRDefault="001933F5">
      <w:pPr>
        <w:spacing w:after="4" w:line="249" w:lineRule="auto"/>
        <w:ind w:left="371" w:hanging="10"/>
      </w:pPr>
      <w:r>
        <w:rPr>
          <w:rFonts w:ascii="Cambria" w:eastAsia="Cambria" w:hAnsi="Cambria" w:cs="Cambria"/>
          <w:sz w:val="18"/>
        </w:rPr>
        <w:t>Maryland income tax return annually for the 3-year period before the academic year in which the tuition rate exemption wo</w:t>
      </w:r>
      <w:r>
        <w:rPr>
          <w:rFonts w:ascii="Cambria" w:eastAsia="Cambria" w:hAnsi="Cambria" w:cs="Cambria"/>
          <w:sz w:val="18"/>
        </w:rPr>
        <w:t xml:space="preserve">uld </w:t>
      </w:r>
      <w:proofErr w:type="gramStart"/>
      <w:r>
        <w:rPr>
          <w:rFonts w:ascii="Cambria" w:eastAsia="Cambria" w:hAnsi="Cambria" w:cs="Cambria"/>
          <w:sz w:val="18"/>
        </w:rPr>
        <w:t>apply;</w:t>
      </w:r>
      <w:proofErr w:type="gramEnd"/>
      <w:r>
        <w:rPr>
          <w:rFonts w:ascii="Cambria" w:eastAsia="Cambria" w:hAnsi="Cambria" w:cs="Cambria"/>
          <w:sz w:val="18"/>
        </w:rPr>
        <w:t xml:space="preserve">  </w:t>
      </w:r>
    </w:p>
    <w:p w14:paraId="1D6BEE1A" w14:textId="77777777" w:rsidR="00EA6B8B" w:rsidRDefault="001933F5">
      <w:pPr>
        <w:spacing w:after="0"/>
        <w:ind w:left="1"/>
      </w:pPr>
      <w:r>
        <w:rPr>
          <w:rFonts w:ascii="Cambria" w:eastAsia="Cambria" w:hAnsi="Cambria" w:cs="Cambria"/>
          <w:sz w:val="18"/>
        </w:rPr>
        <w:t xml:space="preserve"> </w:t>
      </w:r>
    </w:p>
    <w:p w14:paraId="509A23C0" w14:textId="77777777" w:rsidR="00EA6B8B" w:rsidRDefault="001933F5">
      <w:pPr>
        <w:spacing w:after="4" w:line="249" w:lineRule="auto"/>
        <w:ind w:left="371" w:hanging="10"/>
      </w:pPr>
      <w:r>
        <w:rPr>
          <w:rFonts w:ascii="Cambria" w:eastAsia="Cambria" w:hAnsi="Cambria" w:cs="Cambria"/>
          <w:sz w:val="18"/>
        </w:rPr>
        <w:t xml:space="preserve">And I understand: </w:t>
      </w:r>
    </w:p>
    <w:p w14:paraId="445A6174" w14:textId="77777777" w:rsidR="00EA6B8B" w:rsidRDefault="001933F5">
      <w:pPr>
        <w:spacing w:after="0"/>
        <w:ind w:left="1"/>
      </w:pPr>
      <w:r>
        <w:rPr>
          <w:rFonts w:ascii="Cambria" w:eastAsia="Cambria" w:hAnsi="Cambria" w:cs="Cambria"/>
          <w:sz w:val="18"/>
        </w:rPr>
        <w:t xml:space="preserve"> </w:t>
      </w:r>
    </w:p>
    <w:p w14:paraId="5A597DC6" w14:textId="77777777" w:rsidR="00EA6B8B" w:rsidRDefault="001933F5">
      <w:pPr>
        <w:spacing w:after="4" w:line="249" w:lineRule="auto"/>
        <w:ind w:left="731" w:hanging="10"/>
      </w:pPr>
      <w:r>
        <w:rPr>
          <w:rFonts w:ascii="Cambria" w:eastAsia="Cambria" w:hAnsi="Cambria" w:cs="Cambria"/>
          <w:sz w:val="18"/>
        </w:rPr>
        <w:t xml:space="preserve">I will retain my tuition status at the institution of higher education if: </w:t>
      </w:r>
    </w:p>
    <w:p w14:paraId="363AFE94" w14:textId="77777777" w:rsidR="00EA6B8B" w:rsidRDefault="001933F5">
      <w:pPr>
        <w:numPr>
          <w:ilvl w:val="0"/>
          <w:numId w:val="2"/>
        </w:numPr>
        <w:spacing w:after="4" w:line="249" w:lineRule="auto"/>
        <w:ind w:hanging="10"/>
      </w:pPr>
      <w:r>
        <w:rPr>
          <w:rFonts w:ascii="Cambria" w:eastAsia="Cambria" w:hAnsi="Cambria" w:cs="Cambria"/>
          <w:sz w:val="18"/>
        </w:rPr>
        <w:t>I use an address in the State on my Maryland income tax return or my parent or legal guardian’s Maryland income tax return annually until I am a</w:t>
      </w:r>
      <w:r>
        <w:rPr>
          <w:rFonts w:ascii="Cambria" w:eastAsia="Cambria" w:hAnsi="Cambria" w:cs="Cambria"/>
          <w:sz w:val="18"/>
        </w:rPr>
        <w:t xml:space="preserve">warded a degree from the public institution of higher education; and  </w:t>
      </w:r>
    </w:p>
    <w:p w14:paraId="104551F4" w14:textId="77777777" w:rsidR="00EA6B8B" w:rsidRDefault="001933F5">
      <w:pPr>
        <w:numPr>
          <w:ilvl w:val="0"/>
          <w:numId w:val="2"/>
        </w:numPr>
        <w:spacing w:after="4" w:line="249" w:lineRule="auto"/>
        <w:ind w:hanging="10"/>
      </w:pPr>
      <w:r>
        <w:rPr>
          <w:rFonts w:ascii="Cambria" w:eastAsia="Cambria" w:hAnsi="Cambria" w:cs="Cambria"/>
          <w:sz w:val="18"/>
        </w:rPr>
        <w:t xml:space="preserve">On or after June 15, 2012, I was exempt from paying the out-of-state or out-of-county tuition rate at a public institution of higher education. </w:t>
      </w:r>
    </w:p>
    <w:p w14:paraId="4E65BD7B" w14:textId="77777777" w:rsidR="00EA6B8B" w:rsidRDefault="001933F5">
      <w:pPr>
        <w:spacing w:after="17"/>
        <w:ind w:left="1"/>
      </w:pPr>
      <w:r>
        <w:rPr>
          <w:rFonts w:ascii="Cambria" w:eastAsia="Cambria" w:hAnsi="Cambria" w:cs="Cambria"/>
          <w:sz w:val="18"/>
        </w:rPr>
        <w:t xml:space="preserve"> </w:t>
      </w:r>
    </w:p>
    <w:p w14:paraId="3022E83C" w14:textId="77777777" w:rsidR="00EA6B8B" w:rsidRDefault="001933F5">
      <w:pPr>
        <w:spacing w:after="4" w:line="249" w:lineRule="auto"/>
        <w:ind w:left="-3" w:hanging="10"/>
      </w:pPr>
      <w:r>
        <w:rPr>
          <w:rFonts w:ascii="Cambria" w:eastAsia="Cambria" w:hAnsi="Cambria" w:cs="Cambria"/>
          <w:sz w:val="18"/>
        </w:rPr>
        <w:t xml:space="preserve">Did you earn a high school diploma or </w:t>
      </w:r>
      <w:r>
        <w:rPr>
          <w:rFonts w:ascii="Cambria" w:eastAsia="Cambria" w:hAnsi="Cambria" w:cs="Cambria"/>
          <w:sz w:val="18"/>
        </w:rPr>
        <w:t xml:space="preserve">the equivalent in the State of Maryland? </w:t>
      </w:r>
      <w:r>
        <w:rPr>
          <w:rFonts w:ascii="MS Gothic" w:eastAsia="MS Gothic" w:hAnsi="MS Gothic" w:cs="MS Gothic"/>
          <w:sz w:val="18"/>
        </w:rPr>
        <w:t>☐</w:t>
      </w:r>
      <w:r>
        <w:rPr>
          <w:rFonts w:ascii="Cambria" w:eastAsia="Cambria" w:hAnsi="Cambria" w:cs="Cambria"/>
          <w:sz w:val="18"/>
        </w:rPr>
        <w:t xml:space="preserve">Yes   </w:t>
      </w:r>
      <w:r>
        <w:rPr>
          <w:rFonts w:ascii="MS Gothic" w:eastAsia="MS Gothic" w:hAnsi="MS Gothic" w:cs="MS Gothic"/>
          <w:sz w:val="18"/>
        </w:rPr>
        <w:t>☐</w:t>
      </w:r>
      <w:r>
        <w:rPr>
          <w:rFonts w:ascii="Cambria" w:eastAsia="Cambria" w:hAnsi="Cambria" w:cs="Cambria"/>
          <w:sz w:val="18"/>
        </w:rPr>
        <w:t xml:space="preserve">No </w:t>
      </w:r>
    </w:p>
    <w:p w14:paraId="46340363" w14:textId="77777777" w:rsidR="00EA6B8B" w:rsidRDefault="001933F5">
      <w:pPr>
        <w:tabs>
          <w:tab w:val="center" w:pos="3573"/>
        </w:tabs>
        <w:spacing w:after="4" w:line="249" w:lineRule="auto"/>
        <w:ind w:left="-13"/>
      </w:pPr>
      <w:r>
        <w:rPr>
          <w:rFonts w:ascii="Cambria" w:eastAsia="Cambria" w:hAnsi="Cambria" w:cs="Cambria"/>
          <w:sz w:val="18"/>
        </w:rPr>
        <w:t xml:space="preserve"> </w:t>
      </w:r>
      <w:r>
        <w:rPr>
          <w:rFonts w:ascii="Cambria" w:eastAsia="Cambria" w:hAnsi="Cambria" w:cs="Cambria"/>
          <w:sz w:val="18"/>
        </w:rPr>
        <w:tab/>
        <w:t xml:space="preserve">If yes, what year and school? ____________________________________________________ </w:t>
      </w:r>
    </w:p>
    <w:p w14:paraId="5472D2A4" w14:textId="77777777" w:rsidR="00EA6B8B" w:rsidRDefault="001933F5">
      <w:pPr>
        <w:spacing w:after="0"/>
        <w:ind w:left="2"/>
      </w:pPr>
      <w:r>
        <w:rPr>
          <w:rFonts w:ascii="Cambria" w:eastAsia="Cambria" w:hAnsi="Cambria" w:cs="Cambria"/>
          <w:sz w:val="18"/>
        </w:rPr>
        <w:lastRenderedPageBreak/>
        <w:t xml:space="preserve"> </w:t>
      </w:r>
    </w:p>
    <w:p w14:paraId="5407CA13" w14:textId="77777777" w:rsidR="00EA6B8B" w:rsidRDefault="001933F5">
      <w:pPr>
        <w:spacing w:after="4" w:line="249" w:lineRule="auto"/>
        <w:ind w:left="-3" w:hanging="10"/>
      </w:pPr>
      <w:r>
        <w:rPr>
          <w:rFonts w:ascii="Cambria" w:eastAsia="Cambria" w:hAnsi="Cambria" w:cs="Cambria"/>
          <w:sz w:val="18"/>
        </w:rPr>
        <w:t>(</w:t>
      </w:r>
      <w:proofErr w:type="gramStart"/>
      <w:r>
        <w:rPr>
          <w:rFonts w:ascii="Cambria" w:eastAsia="Cambria" w:hAnsi="Cambria" w:cs="Cambria"/>
          <w:sz w:val="18"/>
        </w:rPr>
        <w:t>provide</w:t>
      </w:r>
      <w:proofErr w:type="gramEnd"/>
      <w:r>
        <w:rPr>
          <w:rFonts w:ascii="Cambria" w:eastAsia="Cambria" w:hAnsi="Cambria" w:cs="Cambria"/>
          <w:sz w:val="18"/>
        </w:rPr>
        <w:t xml:space="preserve"> information on all colleges/universities attended) </w:t>
      </w:r>
    </w:p>
    <w:tbl>
      <w:tblPr>
        <w:tblStyle w:val="TableGrid"/>
        <w:tblW w:w="8630" w:type="dxa"/>
        <w:tblInd w:w="5" w:type="dxa"/>
        <w:tblCellMar>
          <w:top w:w="35" w:type="dxa"/>
          <w:left w:w="115" w:type="dxa"/>
          <w:bottom w:w="0" w:type="dxa"/>
          <w:right w:w="115" w:type="dxa"/>
        </w:tblCellMar>
        <w:tblLook w:val="04A0" w:firstRow="1" w:lastRow="0" w:firstColumn="1" w:lastColumn="0" w:noHBand="0" w:noVBand="1"/>
      </w:tblPr>
      <w:tblGrid>
        <w:gridCol w:w="2193"/>
        <w:gridCol w:w="2136"/>
        <w:gridCol w:w="2141"/>
        <w:gridCol w:w="2160"/>
      </w:tblGrid>
      <w:tr w:rsidR="00EA6B8B" w14:paraId="6B60C83A" w14:textId="77777777">
        <w:trPr>
          <w:trHeight w:val="643"/>
        </w:trPr>
        <w:tc>
          <w:tcPr>
            <w:tcW w:w="2194" w:type="dxa"/>
            <w:tcBorders>
              <w:top w:val="single" w:sz="4" w:space="0" w:color="000000"/>
              <w:left w:val="single" w:sz="4" w:space="0" w:color="000000"/>
              <w:bottom w:val="single" w:sz="4" w:space="0" w:color="000000"/>
              <w:right w:val="single" w:sz="4" w:space="0" w:color="000000"/>
            </w:tcBorders>
          </w:tcPr>
          <w:p w14:paraId="49E01557" w14:textId="77777777" w:rsidR="00EA6B8B" w:rsidRDefault="001933F5">
            <w:pPr>
              <w:spacing w:after="0"/>
              <w:ind w:right="3"/>
              <w:jc w:val="center"/>
            </w:pPr>
            <w:r>
              <w:rPr>
                <w:rFonts w:ascii="Cambria" w:eastAsia="Cambria" w:hAnsi="Cambria" w:cs="Cambria"/>
                <w:b/>
                <w:sz w:val="18"/>
              </w:rPr>
              <w:t xml:space="preserve">Community </w:t>
            </w:r>
          </w:p>
          <w:p w14:paraId="349F8DA9" w14:textId="77777777" w:rsidR="00EA6B8B" w:rsidRDefault="001933F5">
            <w:pPr>
              <w:spacing w:after="0"/>
              <w:jc w:val="center"/>
            </w:pPr>
            <w:r>
              <w:rPr>
                <w:rFonts w:ascii="Cambria" w:eastAsia="Cambria" w:hAnsi="Cambria" w:cs="Cambria"/>
                <w:b/>
                <w:sz w:val="18"/>
              </w:rPr>
              <w:t xml:space="preserve">College/University Name </w:t>
            </w:r>
          </w:p>
        </w:tc>
        <w:tc>
          <w:tcPr>
            <w:tcW w:w="2136" w:type="dxa"/>
            <w:tcBorders>
              <w:top w:val="single" w:sz="4" w:space="0" w:color="000000"/>
              <w:left w:val="single" w:sz="4" w:space="0" w:color="000000"/>
              <w:bottom w:val="single" w:sz="4" w:space="0" w:color="000000"/>
              <w:right w:val="single" w:sz="4" w:space="0" w:color="000000"/>
            </w:tcBorders>
          </w:tcPr>
          <w:p w14:paraId="680A6B2D" w14:textId="77777777" w:rsidR="00EA6B8B" w:rsidRDefault="001933F5">
            <w:pPr>
              <w:spacing w:after="0"/>
              <w:jc w:val="center"/>
            </w:pPr>
            <w:r>
              <w:rPr>
                <w:rFonts w:ascii="Cambria" w:eastAsia="Cambria" w:hAnsi="Cambria" w:cs="Cambria"/>
                <w:b/>
                <w:sz w:val="18"/>
              </w:rPr>
              <w:t xml:space="preserve">City </w:t>
            </w:r>
          </w:p>
        </w:tc>
        <w:tc>
          <w:tcPr>
            <w:tcW w:w="2141" w:type="dxa"/>
            <w:tcBorders>
              <w:top w:val="single" w:sz="4" w:space="0" w:color="000000"/>
              <w:left w:val="single" w:sz="4" w:space="0" w:color="000000"/>
              <w:bottom w:val="single" w:sz="4" w:space="0" w:color="000000"/>
              <w:right w:val="single" w:sz="4" w:space="0" w:color="000000"/>
            </w:tcBorders>
          </w:tcPr>
          <w:p w14:paraId="72BE94EE" w14:textId="77777777" w:rsidR="00EA6B8B" w:rsidRDefault="001933F5">
            <w:pPr>
              <w:spacing w:after="0"/>
              <w:ind w:right="5"/>
              <w:jc w:val="center"/>
            </w:pPr>
            <w:r>
              <w:rPr>
                <w:rFonts w:ascii="Cambria" w:eastAsia="Cambria" w:hAnsi="Cambria" w:cs="Cambria"/>
                <w:b/>
                <w:sz w:val="18"/>
              </w:rPr>
              <w:t xml:space="preserve">State </w:t>
            </w:r>
          </w:p>
        </w:tc>
        <w:tc>
          <w:tcPr>
            <w:tcW w:w="2160" w:type="dxa"/>
            <w:tcBorders>
              <w:top w:val="single" w:sz="4" w:space="0" w:color="000000"/>
              <w:left w:val="single" w:sz="4" w:space="0" w:color="000000"/>
              <w:bottom w:val="single" w:sz="4" w:space="0" w:color="000000"/>
              <w:right w:val="single" w:sz="4" w:space="0" w:color="000000"/>
            </w:tcBorders>
          </w:tcPr>
          <w:p w14:paraId="14646AC5" w14:textId="77777777" w:rsidR="00EA6B8B" w:rsidRDefault="001933F5">
            <w:pPr>
              <w:spacing w:after="0"/>
              <w:jc w:val="center"/>
            </w:pPr>
            <w:r>
              <w:rPr>
                <w:rFonts w:ascii="Cambria" w:eastAsia="Cambria" w:hAnsi="Cambria" w:cs="Cambria"/>
                <w:b/>
                <w:sz w:val="18"/>
              </w:rPr>
              <w:t xml:space="preserve">From-To (MM/YY)-(MM-YY) </w:t>
            </w:r>
          </w:p>
        </w:tc>
      </w:tr>
      <w:tr w:rsidR="00EA6B8B" w14:paraId="76EC3C2A" w14:textId="77777777">
        <w:trPr>
          <w:trHeight w:val="221"/>
        </w:trPr>
        <w:tc>
          <w:tcPr>
            <w:tcW w:w="2194" w:type="dxa"/>
            <w:tcBorders>
              <w:top w:val="single" w:sz="4" w:space="0" w:color="000000"/>
              <w:left w:val="single" w:sz="4" w:space="0" w:color="000000"/>
              <w:bottom w:val="single" w:sz="4" w:space="0" w:color="000000"/>
              <w:right w:val="single" w:sz="4" w:space="0" w:color="000000"/>
            </w:tcBorders>
          </w:tcPr>
          <w:p w14:paraId="7AEE4FE7" w14:textId="77777777" w:rsidR="00EA6B8B" w:rsidRDefault="001933F5">
            <w:pPr>
              <w:spacing w:after="0"/>
              <w:ind w:left="40"/>
              <w:jc w:val="center"/>
            </w:pPr>
            <w:r>
              <w:rPr>
                <w:rFonts w:ascii="Cambria" w:eastAsia="Cambria" w:hAnsi="Cambria" w:cs="Cambria"/>
                <w:sz w:val="18"/>
              </w:rPr>
              <w:t xml:space="preserve"> </w:t>
            </w:r>
          </w:p>
        </w:tc>
        <w:tc>
          <w:tcPr>
            <w:tcW w:w="2136" w:type="dxa"/>
            <w:tcBorders>
              <w:top w:val="single" w:sz="4" w:space="0" w:color="000000"/>
              <w:left w:val="single" w:sz="4" w:space="0" w:color="000000"/>
              <w:bottom w:val="single" w:sz="4" w:space="0" w:color="000000"/>
              <w:right w:val="single" w:sz="4" w:space="0" w:color="000000"/>
            </w:tcBorders>
          </w:tcPr>
          <w:p w14:paraId="237C546B" w14:textId="77777777" w:rsidR="00EA6B8B" w:rsidRDefault="001933F5">
            <w:pPr>
              <w:spacing w:after="0"/>
              <w:ind w:left="40"/>
              <w:jc w:val="center"/>
            </w:pPr>
            <w:r>
              <w:rPr>
                <w:rFonts w:ascii="Cambria" w:eastAsia="Cambria" w:hAnsi="Cambria" w:cs="Cambria"/>
                <w:sz w:val="18"/>
              </w:rPr>
              <w:t xml:space="preserve"> </w:t>
            </w:r>
          </w:p>
        </w:tc>
        <w:tc>
          <w:tcPr>
            <w:tcW w:w="2141" w:type="dxa"/>
            <w:tcBorders>
              <w:top w:val="single" w:sz="4" w:space="0" w:color="000000"/>
              <w:left w:val="single" w:sz="4" w:space="0" w:color="000000"/>
              <w:bottom w:val="single" w:sz="4" w:space="0" w:color="000000"/>
              <w:right w:val="single" w:sz="4" w:space="0" w:color="000000"/>
            </w:tcBorders>
          </w:tcPr>
          <w:p w14:paraId="73BF5E51" w14:textId="77777777" w:rsidR="00EA6B8B" w:rsidRDefault="001933F5">
            <w:pPr>
              <w:spacing w:after="0"/>
              <w:ind w:left="40"/>
              <w:jc w:val="center"/>
            </w:pPr>
            <w:r>
              <w:rPr>
                <w:rFonts w:ascii="Cambria" w:eastAsia="Cambria" w:hAnsi="Cambria" w:cs="Cambria"/>
                <w:sz w:val="18"/>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0F923447" w14:textId="77777777" w:rsidR="00EA6B8B" w:rsidRDefault="001933F5">
            <w:pPr>
              <w:spacing w:after="0"/>
              <w:ind w:left="40"/>
              <w:jc w:val="center"/>
            </w:pPr>
            <w:r>
              <w:rPr>
                <w:rFonts w:ascii="Cambria" w:eastAsia="Cambria" w:hAnsi="Cambria" w:cs="Cambria"/>
                <w:sz w:val="18"/>
              </w:rPr>
              <w:t xml:space="preserve"> </w:t>
            </w:r>
          </w:p>
        </w:tc>
      </w:tr>
      <w:tr w:rsidR="00EA6B8B" w14:paraId="2ADF433E" w14:textId="77777777">
        <w:trPr>
          <w:trHeight w:val="221"/>
        </w:trPr>
        <w:tc>
          <w:tcPr>
            <w:tcW w:w="2194" w:type="dxa"/>
            <w:tcBorders>
              <w:top w:val="single" w:sz="4" w:space="0" w:color="000000"/>
              <w:left w:val="single" w:sz="4" w:space="0" w:color="000000"/>
              <w:bottom w:val="single" w:sz="4" w:space="0" w:color="000000"/>
              <w:right w:val="single" w:sz="4" w:space="0" w:color="000000"/>
            </w:tcBorders>
          </w:tcPr>
          <w:p w14:paraId="5FCD162F" w14:textId="77777777" w:rsidR="00EA6B8B" w:rsidRDefault="001933F5">
            <w:pPr>
              <w:spacing w:after="0"/>
              <w:ind w:left="40"/>
              <w:jc w:val="center"/>
            </w:pPr>
            <w:r>
              <w:rPr>
                <w:rFonts w:ascii="Cambria" w:eastAsia="Cambria" w:hAnsi="Cambria" w:cs="Cambria"/>
                <w:sz w:val="18"/>
              </w:rPr>
              <w:t xml:space="preserve"> </w:t>
            </w:r>
          </w:p>
        </w:tc>
        <w:tc>
          <w:tcPr>
            <w:tcW w:w="2136" w:type="dxa"/>
            <w:tcBorders>
              <w:top w:val="single" w:sz="4" w:space="0" w:color="000000"/>
              <w:left w:val="single" w:sz="4" w:space="0" w:color="000000"/>
              <w:bottom w:val="single" w:sz="4" w:space="0" w:color="000000"/>
              <w:right w:val="single" w:sz="4" w:space="0" w:color="000000"/>
            </w:tcBorders>
          </w:tcPr>
          <w:p w14:paraId="59D8FDE3" w14:textId="77777777" w:rsidR="00EA6B8B" w:rsidRDefault="001933F5">
            <w:pPr>
              <w:spacing w:after="0"/>
              <w:ind w:left="40"/>
              <w:jc w:val="center"/>
            </w:pPr>
            <w:r>
              <w:rPr>
                <w:rFonts w:ascii="Cambria" w:eastAsia="Cambria" w:hAnsi="Cambria" w:cs="Cambria"/>
                <w:sz w:val="18"/>
              </w:rPr>
              <w:t xml:space="preserve"> </w:t>
            </w:r>
          </w:p>
        </w:tc>
        <w:tc>
          <w:tcPr>
            <w:tcW w:w="2141" w:type="dxa"/>
            <w:tcBorders>
              <w:top w:val="single" w:sz="4" w:space="0" w:color="000000"/>
              <w:left w:val="single" w:sz="4" w:space="0" w:color="000000"/>
              <w:bottom w:val="single" w:sz="4" w:space="0" w:color="000000"/>
              <w:right w:val="single" w:sz="4" w:space="0" w:color="000000"/>
            </w:tcBorders>
          </w:tcPr>
          <w:p w14:paraId="7490CE1F" w14:textId="77777777" w:rsidR="00EA6B8B" w:rsidRDefault="001933F5">
            <w:pPr>
              <w:spacing w:after="0"/>
              <w:ind w:left="40"/>
              <w:jc w:val="center"/>
            </w:pPr>
            <w:r>
              <w:rPr>
                <w:rFonts w:ascii="Cambria" w:eastAsia="Cambria" w:hAnsi="Cambria" w:cs="Cambria"/>
                <w:sz w:val="18"/>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7240613D" w14:textId="77777777" w:rsidR="00EA6B8B" w:rsidRDefault="001933F5">
            <w:pPr>
              <w:spacing w:after="0"/>
              <w:ind w:left="40"/>
              <w:jc w:val="center"/>
            </w:pPr>
            <w:r>
              <w:rPr>
                <w:rFonts w:ascii="Cambria" w:eastAsia="Cambria" w:hAnsi="Cambria" w:cs="Cambria"/>
                <w:sz w:val="18"/>
              </w:rPr>
              <w:t xml:space="preserve"> </w:t>
            </w:r>
          </w:p>
        </w:tc>
      </w:tr>
      <w:tr w:rsidR="00EA6B8B" w14:paraId="39EB2B15" w14:textId="77777777">
        <w:trPr>
          <w:trHeight w:val="223"/>
        </w:trPr>
        <w:tc>
          <w:tcPr>
            <w:tcW w:w="2194" w:type="dxa"/>
            <w:tcBorders>
              <w:top w:val="single" w:sz="4" w:space="0" w:color="000000"/>
              <w:left w:val="single" w:sz="4" w:space="0" w:color="000000"/>
              <w:bottom w:val="single" w:sz="4" w:space="0" w:color="000000"/>
              <w:right w:val="single" w:sz="4" w:space="0" w:color="000000"/>
            </w:tcBorders>
          </w:tcPr>
          <w:p w14:paraId="52237285" w14:textId="77777777" w:rsidR="00EA6B8B" w:rsidRDefault="001933F5">
            <w:pPr>
              <w:spacing w:after="0"/>
              <w:ind w:left="40"/>
              <w:jc w:val="center"/>
            </w:pPr>
            <w:r>
              <w:rPr>
                <w:rFonts w:ascii="Cambria" w:eastAsia="Cambria" w:hAnsi="Cambria" w:cs="Cambria"/>
                <w:sz w:val="18"/>
              </w:rPr>
              <w:t xml:space="preserve"> </w:t>
            </w:r>
          </w:p>
        </w:tc>
        <w:tc>
          <w:tcPr>
            <w:tcW w:w="2136" w:type="dxa"/>
            <w:tcBorders>
              <w:top w:val="single" w:sz="4" w:space="0" w:color="000000"/>
              <w:left w:val="single" w:sz="4" w:space="0" w:color="000000"/>
              <w:bottom w:val="single" w:sz="4" w:space="0" w:color="000000"/>
              <w:right w:val="single" w:sz="4" w:space="0" w:color="000000"/>
            </w:tcBorders>
          </w:tcPr>
          <w:p w14:paraId="34ED3FB8" w14:textId="77777777" w:rsidR="00EA6B8B" w:rsidRDefault="001933F5">
            <w:pPr>
              <w:spacing w:after="0"/>
              <w:ind w:left="40"/>
              <w:jc w:val="center"/>
            </w:pPr>
            <w:r>
              <w:rPr>
                <w:rFonts w:ascii="Cambria" w:eastAsia="Cambria" w:hAnsi="Cambria" w:cs="Cambria"/>
                <w:sz w:val="18"/>
              </w:rPr>
              <w:t xml:space="preserve"> </w:t>
            </w:r>
          </w:p>
        </w:tc>
        <w:tc>
          <w:tcPr>
            <w:tcW w:w="2141" w:type="dxa"/>
            <w:tcBorders>
              <w:top w:val="single" w:sz="4" w:space="0" w:color="000000"/>
              <w:left w:val="single" w:sz="4" w:space="0" w:color="000000"/>
              <w:bottom w:val="single" w:sz="4" w:space="0" w:color="000000"/>
              <w:right w:val="single" w:sz="4" w:space="0" w:color="000000"/>
            </w:tcBorders>
          </w:tcPr>
          <w:p w14:paraId="0CB242CC" w14:textId="77777777" w:rsidR="00EA6B8B" w:rsidRDefault="001933F5">
            <w:pPr>
              <w:spacing w:after="0"/>
              <w:ind w:left="40"/>
              <w:jc w:val="center"/>
            </w:pPr>
            <w:r>
              <w:rPr>
                <w:rFonts w:ascii="Cambria" w:eastAsia="Cambria" w:hAnsi="Cambria" w:cs="Cambria"/>
                <w:sz w:val="18"/>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2DB9547E" w14:textId="77777777" w:rsidR="00EA6B8B" w:rsidRDefault="001933F5">
            <w:pPr>
              <w:spacing w:after="0"/>
              <w:ind w:left="40"/>
              <w:jc w:val="center"/>
            </w:pPr>
            <w:r>
              <w:rPr>
                <w:rFonts w:ascii="Cambria" w:eastAsia="Cambria" w:hAnsi="Cambria" w:cs="Cambria"/>
                <w:sz w:val="18"/>
              </w:rPr>
              <w:t xml:space="preserve"> </w:t>
            </w:r>
          </w:p>
        </w:tc>
      </w:tr>
    </w:tbl>
    <w:p w14:paraId="0DE09F25" w14:textId="77777777" w:rsidR="00EA6B8B" w:rsidRDefault="001933F5">
      <w:pPr>
        <w:spacing w:after="0"/>
      </w:pPr>
      <w:r>
        <w:rPr>
          <w:rFonts w:ascii="Cambria" w:eastAsia="Cambria" w:hAnsi="Cambria" w:cs="Cambria"/>
          <w:i/>
          <w:sz w:val="18"/>
        </w:rPr>
        <w:t xml:space="preserve"> </w:t>
      </w:r>
    </w:p>
    <w:p w14:paraId="7D461219" w14:textId="77777777" w:rsidR="00EA6B8B" w:rsidRDefault="001933F5">
      <w:pPr>
        <w:spacing w:after="0" w:line="238" w:lineRule="auto"/>
      </w:pPr>
      <w:r>
        <w:rPr>
          <w:rFonts w:ascii="Cambria" w:eastAsia="Cambria" w:hAnsi="Cambria" w:cs="Cambria"/>
          <w:i/>
          <w:sz w:val="18"/>
        </w:rPr>
        <w:t>I certify that the information provided is complete and correct.  I understand that the University reserves the right to request additional information if necessary.  In the event the University discovers that false or misleading information has been provi</w:t>
      </w:r>
      <w:r>
        <w:rPr>
          <w:rFonts w:ascii="Cambria" w:eastAsia="Cambria" w:hAnsi="Cambria" w:cs="Cambria"/>
          <w:i/>
          <w:sz w:val="18"/>
        </w:rPr>
        <w:t xml:space="preserve">ded, I may be billed by the University retroactively to recover the difference between instate and out-of-state tuition for the current and subsequent semesters. </w:t>
      </w:r>
    </w:p>
    <w:p w14:paraId="04314A1D" w14:textId="77777777" w:rsidR="00EA6B8B" w:rsidRDefault="001933F5">
      <w:pPr>
        <w:spacing w:after="4" w:line="249" w:lineRule="auto"/>
        <w:ind w:left="-3" w:hanging="10"/>
      </w:pPr>
      <w:r>
        <w:rPr>
          <w:rFonts w:ascii="Cambria" w:eastAsia="Cambria" w:hAnsi="Cambria" w:cs="Cambria"/>
          <w:sz w:val="18"/>
        </w:rPr>
        <w:t xml:space="preserve">_ </w:t>
      </w:r>
    </w:p>
    <w:p w14:paraId="71F4E5EA" w14:textId="77777777" w:rsidR="00EA6B8B" w:rsidRDefault="001933F5">
      <w:pPr>
        <w:spacing w:after="4" w:line="249" w:lineRule="auto"/>
        <w:ind w:left="-3" w:hanging="10"/>
      </w:pPr>
      <w:r>
        <w:rPr>
          <w:rFonts w:ascii="Cambria" w:eastAsia="Cambria" w:hAnsi="Cambria" w:cs="Cambria"/>
          <w:sz w:val="18"/>
        </w:rPr>
        <w:t>__________________________________________________________________________________________</w:t>
      </w:r>
      <w:r>
        <w:rPr>
          <w:rFonts w:ascii="Cambria" w:eastAsia="Cambria" w:hAnsi="Cambria" w:cs="Cambria"/>
          <w:sz w:val="18"/>
        </w:rPr>
        <w:t xml:space="preserve">_____________________________________ </w:t>
      </w:r>
    </w:p>
    <w:p w14:paraId="5B2548BA" w14:textId="77777777" w:rsidR="00EA6B8B" w:rsidRDefault="001933F5">
      <w:pPr>
        <w:tabs>
          <w:tab w:val="center" w:pos="2161"/>
          <w:tab w:val="center" w:pos="2881"/>
          <w:tab w:val="center" w:pos="3601"/>
          <w:tab w:val="center" w:pos="4321"/>
          <w:tab w:val="center" w:pos="5041"/>
          <w:tab w:val="center" w:pos="5761"/>
          <w:tab w:val="center" w:pos="6481"/>
          <w:tab w:val="center" w:pos="7379"/>
        </w:tabs>
        <w:spacing w:after="4" w:line="249" w:lineRule="auto"/>
        <w:ind w:left="-13"/>
      </w:pPr>
      <w:r>
        <w:rPr>
          <w:rFonts w:ascii="Cambria" w:eastAsia="Cambria" w:hAnsi="Cambria" w:cs="Cambria"/>
          <w:sz w:val="18"/>
        </w:rPr>
        <w:t xml:space="preserve">Signature of applicant </w:t>
      </w:r>
      <w:r>
        <w:rPr>
          <w:rFonts w:ascii="Cambria" w:eastAsia="Cambria" w:hAnsi="Cambria" w:cs="Cambria"/>
          <w:sz w:val="18"/>
        </w:rPr>
        <w:tab/>
        <w:t xml:space="preserve"> </w:t>
      </w:r>
      <w:r>
        <w:rPr>
          <w:rFonts w:ascii="Cambria" w:eastAsia="Cambria" w:hAnsi="Cambria" w:cs="Cambria"/>
          <w:sz w:val="18"/>
        </w:rPr>
        <w:tab/>
        <w:t xml:space="preserve"> </w:t>
      </w:r>
      <w:r>
        <w:rPr>
          <w:rFonts w:ascii="Cambria" w:eastAsia="Cambria" w:hAnsi="Cambria" w:cs="Cambria"/>
          <w:sz w:val="18"/>
        </w:rPr>
        <w:tab/>
        <w:t xml:space="preserve"> </w:t>
      </w:r>
      <w:r>
        <w:rPr>
          <w:rFonts w:ascii="Cambria" w:eastAsia="Cambria" w:hAnsi="Cambria" w:cs="Cambria"/>
          <w:sz w:val="18"/>
        </w:rPr>
        <w:tab/>
        <w:t xml:space="preserve"> </w:t>
      </w:r>
      <w:r>
        <w:rPr>
          <w:rFonts w:ascii="Cambria" w:eastAsia="Cambria" w:hAnsi="Cambria" w:cs="Cambria"/>
          <w:sz w:val="18"/>
        </w:rPr>
        <w:tab/>
        <w:t xml:space="preserve"> </w:t>
      </w:r>
      <w:r>
        <w:rPr>
          <w:rFonts w:ascii="Cambria" w:eastAsia="Cambria" w:hAnsi="Cambria" w:cs="Cambria"/>
          <w:sz w:val="18"/>
        </w:rPr>
        <w:tab/>
        <w:t xml:space="preserve"> </w:t>
      </w:r>
      <w:r>
        <w:rPr>
          <w:rFonts w:ascii="Cambria" w:eastAsia="Cambria" w:hAnsi="Cambria" w:cs="Cambria"/>
          <w:sz w:val="18"/>
        </w:rPr>
        <w:tab/>
        <w:t xml:space="preserve"> </w:t>
      </w:r>
      <w:r>
        <w:rPr>
          <w:rFonts w:ascii="Cambria" w:eastAsia="Cambria" w:hAnsi="Cambria" w:cs="Cambria"/>
          <w:sz w:val="18"/>
        </w:rPr>
        <w:tab/>
        <w:t xml:space="preserve">Date </w:t>
      </w:r>
    </w:p>
    <w:p w14:paraId="4063F830" w14:textId="77777777" w:rsidR="00EA6B8B" w:rsidRDefault="001933F5">
      <w:pPr>
        <w:spacing w:after="0"/>
      </w:pPr>
      <w:r>
        <w:rPr>
          <w:rFonts w:ascii="Cambria" w:eastAsia="Cambria" w:hAnsi="Cambria" w:cs="Cambria"/>
          <w:sz w:val="12"/>
        </w:rPr>
        <w:t xml:space="preserve"> </w:t>
      </w:r>
    </w:p>
    <w:p w14:paraId="56352380" w14:textId="77777777" w:rsidR="00EA6B8B" w:rsidRDefault="001933F5">
      <w:pPr>
        <w:spacing w:after="0"/>
      </w:pPr>
      <w:r>
        <w:rPr>
          <w:rFonts w:ascii="Cambria" w:eastAsia="Cambria" w:hAnsi="Cambria" w:cs="Cambria"/>
          <w:sz w:val="12"/>
        </w:rPr>
        <w:t xml:space="preserve"> </w:t>
      </w:r>
    </w:p>
    <w:p w14:paraId="4F9FCC14" w14:textId="77777777" w:rsidR="00EA6B8B" w:rsidRDefault="001933F5">
      <w:pPr>
        <w:spacing w:after="3"/>
        <w:ind w:left="-5" w:hanging="10"/>
      </w:pPr>
      <w:r>
        <w:rPr>
          <w:rFonts w:ascii="Cambria" w:eastAsia="Cambria" w:hAnsi="Cambria" w:cs="Cambria"/>
          <w:sz w:val="12"/>
        </w:rPr>
        <w:t xml:space="preserve">Revised August 2014 </w:t>
      </w:r>
    </w:p>
    <w:p w14:paraId="4064E84B" w14:textId="77777777" w:rsidR="00EA6B8B" w:rsidRDefault="001933F5">
      <w:pPr>
        <w:spacing w:after="3"/>
        <w:ind w:left="-5" w:hanging="10"/>
      </w:pPr>
      <w:r>
        <w:rPr>
          <w:rFonts w:ascii="Cambria" w:eastAsia="Cambria" w:hAnsi="Cambria" w:cs="Cambria"/>
          <w:sz w:val="12"/>
        </w:rPr>
        <w:t xml:space="preserve">Revised June 2015 </w:t>
      </w:r>
    </w:p>
    <w:p w14:paraId="7A305498" w14:textId="77777777" w:rsidR="00EA6B8B" w:rsidRDefault="001933F5">
      <w:pPr>
        <w:spacing w:after="3"/>
        <w:ind w:left="-5" w:hanging="10"/>
      </w:pPr>
      <w:r>
        <w:rPr>
          <w:rFonts w:ascii="Cambria" w:eastAsia="Cambria" w:hAnsi="Cambria" w:cs="Cambria"/>
          <w:sz w:val="12"/>
        </w:rPr>
        <w:t xml:space="preserve">Revised March 2020 </w:t>
      </w:r>
    </w:p>
    <w:sectPr w:rsidR="00EA6B8B">
      <w:pgSz w:w="12240" w:h="15840"/>
      <w:pgMar w:top="1477" w:right="1805" w:bottom="154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C408C"/>
    <w:multiLevelType w:val="hybridMultilevel"/>
    <w:tmpl w:val="F326AC3E"/>
    <w:lvl w:ilvl="0" w:tplc="45F8B9BC">
      <w:start w:val="1"/>
      <w:numFmt w:val="lowerLetter"/>
      <w:lvlText w:val="%1."/>
      <w:lvlJc w:val="left"/>
      <w:pPr>
        <w:ind w:left="1451"/>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1" w:tplc="FDF64E1A">
      <w:start w:val="1"/>
      <w:numFmt w:val="lowerLetter"/>
      <w:lvlText w:val="%2"/>
      <w:lvlJc w:val="left"/>
      <w:pPr>
        <w:ind w:left="2521"/>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2" w:tplc="A42CA8F6">
      <w:start w:val="1"/>
      <w:numFmt w:val="lowerRoman"/>
      <w:lvlText w:val="%3"/>
      <w:lvlJc w:val="left"/>
      <w:pPr>
        <w:ind w:left="3241"/>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3" w:tplc="6D76B0E4">
      <w:start w:val="1"/>
      <w:numFmt w:val="decimal"/>
      <w:lvlText w:val="%4"/>
      <w:lvlJc w:val="left"/>
      <w:pPr>
        <w:ind w:left="3961"/>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4" w:tplc="BC0EEB02">
      <w:start w:val="1"/>
      <w:numFmt w:val="lowerLetter"/>
      <w:lvlText w:val="%5"/>
      <w:lvlJc w:val="left"/>
      <w:pPr>
        <w:ind w:left="4681"/>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5" w:tplc="2C320268">
      <w:start w:val="1"/>
      <w:numFmt w:val="lowerRoman"/>
      <w:lvlText w:val="%6"/>
      <w:lvlJc w:val="left"/>
      <w:pPr>
        <w:ind w:left="5401"/>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6" w:tplc="C0A2AA60">
      <w:start w:val="1"/>
      <w:numFmt w:val="decimal"/>
      <w:lvlText w:val="%7"/>
      <w:lvlJc w:val="left"/>
      <w:pPr>
        <w:ind w:left="6121"/>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7" w:tplc="D13A5722">
      <w:start w:val="1"/>
      <w:numFmt w:val="lowerLetter"/>
      <w:lvlText w:val="%8"/>
      <w:lvlJc w:val="left"/>
      <w:pPr>
        <w:ind w:left="6841"/>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8" w:tplc="0FF0EDF6">
      <w:start w:val="1"/>
      <w:numFmt w:val="lowerRoman"/>
      <w:lvlText w:val="%9"/>
      <w:lvlJc w:val="left"/>
      <w:pPr>
        <w:ind w:left="7561"/>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4DE45FB1"/>
    <w:multiLevelType w:val="hybridMultilevel"/>
    <w:tmpl w:val="9CE44B2E"/>
    <w:lvl w:ilvl="0" w:tplc="A770141C">
      <w:start w:val="1"/>
      <w:numFmt w:val="decimal"/>
      <w:lvlText w:val="(%1)"/>
      <w:lvlJc w:val="left"/>
      <w:pPr>
        <w:ind w:left="360"/>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1" w:tplc="DACEB9AE">
      <w:start w:val="1"/>
      <w:numFmt w:val="lowerLetter"/>
      <w:lvlText w:val="%2."/>
      <w:lvlJc w:val="left"/>
      <w:pPr>
        <w:ind w:left="87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2" w:tplc="FB3CF190">
      <w:start w:val="1"/>
      <w:numFmt w:val="lowerRoman"/>
      <w:lvlText w:val="%3"/>
      <w:lvlJc w:val="left"/>
      <w:pPr>
        <w:ind w:left="1800"/>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3" w:tplc="A33CD4E4">
      <w:start w:val="1"/>
      <w:numFmt w:val="decimal"/>
      <w:lvlText w:val="%4"/>
      <w:lvlJc w:val="left"/>
      <w:pPr>
        <w:ind w:left="2520"/>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4" w:tplc="D3B8BFE2">
      <w:start w:val="1"/>
      <w:numFmt w:val="lowerLetter"/>
      <w:lvlText w:val="%5"/>
      <w:lvlJc w:val="left"/>
      <w:pPr>
        <w:ind w:left="3240"/>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5" w:tplc="F1F03E10">
      <w:start w:val="1"/>
      <w:numFmt w:val="lowerRoman"/>
      <w:lvlText w:val="%6"/>
      <w:lvlJc w:val="left"/>
      <w:pPr>
        <w:ind w:left="3960"/>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6" w:tplc="7924F2FA">
      <w:start w:val="1"/>
      <w:numFmt w:val="decimal"/>
      <w:lvlText w:val="%7"/>
      <w:lvlJc w:val="left"/>
      <w:pPr>
        <w:ind w:left="4680"/>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7" w:tplc="EF56775C">
      <w:start w:val="1"/>
      <w:numFmt w:val="lowerLetter"/>
      <w:lvlText w:val="%8"/>
      <w:lvlJc w:val="left"/>
      <w:pPr>
        <w:ind w:left="5400"/>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8" w:tplc="6C2667E2">
      <w:start w:val="1"/>
      <w:numFmt w:val="lowerRoman"/>
      <w:lvlText w:val="%9"/>
      <w:lvlJc w:val="left"/>
      <w:pPr>
        <w:ind w:left="6120"/>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abstractNum>
  <w:num w:numId="1" w16cid:durableId="1231039082">
    <w:abstractNumId w:val="1"/>
  </w:num>
  <w:num w:numId="2" w16cid:durableId="25255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B8B"/>
    <w:rsid w:val="001933F5"/>
    <w:rsid w:val="00EA6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A8A9C"/>
  <w15:docId w15:val="{C7F6907B-96F7-45F8-B57B-7AF38F95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4" w:line="248" w:lineRule="auto"/>
      <w:ind w:left="13" w:hanging="10"/>
      <w:jc w:val="center"/>
      <w:outlineLvl w:val="0"/>
    </w:pPr>
    <w:rPr>
      <w:rFonts w:ascii="Cambria" w:eastAsia="Cambria" w:hAnsi="Cambria" w:cs="Cambria"/>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970</Words>
  <Characters>5534</Characters>
  <Application>Microsoft Office Word</Application>
  <DocSecurity>0</DocSecurity>
  <Lines>46</Lines>
  <Paragraphs>12</Paragraphs>
  <ScaleCrop>false</ScaleCrop>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Jamison</dc:creator>
  <cp:keywords/>
  <cp:lastModifiedBy>Cohen, Rickiea</cp:lastModifiedBy>
  <cp:revision>2</cp:revision>
  <dcterms:created xsi:type="dcterms:W3CDTF">2022-09-28T15:38:00Z</dcterms:created>
  <dcterms:modified xsi:type="dcterms:W3CDTF">2022-09-28T15:38:00Z</dcterms:modified>
</cp:coreProperties>
</file>