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6B" w:rsidRPr="0083610B" w:rsidRDefault="0033536B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BE42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33536B" w:rsidRPr="007357C7" w:rsidRDefault="0033536B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Health Program</w:t>
      </w:r>
    </w:p>
    <w:p w:rsidR="0033536B" w:rsidRPr="007357C7" w:rsidRDefault="0033536B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33536B" w:rsidRDefault="0033536B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FACA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3536B" w:rsidRPr="0083610B" w:rsidRDefault="0033536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33536B" w:rsidRPr="0083610B" w:rsidRDefault="0033536B" w:rsidP="00733492">
      <w:p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Under limited supervision, uses subject matter expertise to plan and coordinate the content and delivery of a program </w:t>
      </w:r>
      <w:bookmarkStart w:id="0" w:name="_GoBack"/>
      <w:bookmarkEnd w:id="0"/>
      <w:r w:rsidRPr="009C51CB">
        <w:rPr>
          <w:noProof/>
          <w:sz w:val="28"/>
          <w:szCs w:val="28"/>
        </w:rPr>
        <w:t>involving patient care, clinical research or community health education.</w:t>
      </w:r>
    </w:p>
    <w:p w:rsidR="0033536B" w:rsidRPr="0083610B" w:rsidRDefault="0033536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strategic direction for the health program, to include establishing goals, target groups, and desired outcomes.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Prepares, coordinates, and maintains program content and delivery methods for the daily operations and events within that specific organizational program.  Establishes service guidelines for patients, clinical subjects, and the community.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Reviews and approves protocols from research staff.  Examines and evaluates program effectiveness, and makes changes as necessary.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interact with students, residents and physicians to coordinate patient care.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Coordinates the use of databases used to analyze criteria and deliver data, as well as to monitor, evaluate, and revise program operating policies and procedures.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Organizes and/or participate in various committees and teams to consult with program heads and administrative officials on policy and program needs as well as various administrative issues.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Coordinates the regular publication of summary reports and serves as an information resource to coworkers, the university, and external figures.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Develops funding sources for the program, through grant seeking, major fundraising events and/or donations.</w:t>
      </w:r>
    </w:p>
    <w:p w:rsidR="0033536B" w:rsidRPr="0083610B" w:rsidRDefault="0033536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33536B" w:rsidRPr="0083610B" w:rsidRDefault="0033536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33536B" w:rsidRPr="0083610B" w:rsidRDefault="0033536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a related field of expertise.</w:t>
      </w:r>
    </w:p>
    <w:p w:rsidR="0033536B" w:rsidRPr="0083610B" w:rsidRDefault="0033536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experience working in an appropriate field</w:t>
      </w:r>
    </w:p>
    <w:p w:rsidR="0033536B" w:rsidRPr="0083610B" w:rsidRDefault="0033536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>Two (2) years</w:t>
      </w:r>
    </w:p>
    <w:p w:rsidR="0033536B" w:rsidRPr="0083610B" w:rsidRDefault="0033536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experience of overall responsibility for program direction, coordination and implementation.</w:t>
      </w:r>
    </w:p>
    <w:p w:rsidR="0033536B" w:rsidRPr="0083610B" w:rsidRDefault="0033536B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33536B" w:rsidRPr="0083610B" w:rsidRDefault="0033536B" w:rsidP="00733492">
      <w:pPr>
        <w:rPr>
          <w:b/>
          <w:noProof/>
          <w:sz w:val="28"/>
          <w:szCs w:val="28"/>
          <w:u w:val="single"/>
        </w:rPr>
      </w:pPr>
    </w:p>
    <w:p w:rsidR="0033536B" w:rsidRPr="0083610B" w:rsidRDefault="0033536B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3536B" w:rsidRPr="0083610B" w:rsidRDefault="0033536B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3536B" w:rsidRDefault="0033536B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5752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3536B" w:rsidRPr="0083610B" w:rsidRDefault="0033536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E1430G</w:t>
      </w:r>
    </w:p>
    <w:p w:rsidR="0033536B" w:rsidRPr="0083610B" w:rsidRDefault="0033536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33536B" w:rsidRPr="0083610B" w:rsidRDefault="0033536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9332101</w:t>
      </w:r>
    </w:p>
    <w:p w:rsidR="0033536B" w:rsidRPr="0083610B" w:rsidRDefault="0033536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USM </w:t>
      </w:r>
      <w:proofErr w:type="spellStart"/>
      <w:r w:rsidRPr="0083610B">
        <w:rPr>
          <w:sz w:val="20"/>
          <w:szCs w:val="16"/>
        </w:rPr>
        <w:t>eCode</w:t>
      </w:r>
      <w:proofErr w:type="spellEnd"/>
      <w:r w:rsidRPr="0083610B">
        <w:rPr>
          <w:sz w:val="20"/>
          <w:szCs w:val="16"/>
        </w:rPr>
        <w:t>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E2314J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33536B" w:rsidRDefault="0033536B" w:rsidP="00733492">
      <w:pPr>
        <w:rPr>
          <w:i/>
          <w:noProof/>
          <w:sz w:val="16"/>
          <w:szCs w:val="16"/>
        </w:rPr>
        <w:sectPr w:rsidR="0033536B" w:rsidSect="0033536B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21E6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3536B" w:rsidRPr="00B84125" w:rsidRDefault="0033536B" w:rsidP="00733492">
      <w:pPr>
        <w:rPr>
          <w:i/>
          <w:noProof/>
          <w:sz w:val="16"/>
          <w:szCs w:val="16"/>
        </w:rPr>
      </w:pPr>
    </w:p>
    <w:sectPr w:rsidR="0033536B" w:rsidRPr="00B84125" w:rsidSect="0033536B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6B" w:rsidRDefault="0033536B" w:rsidP="00733492">
      <w:pPr>
        <w:spacing w:after="0" w:line="240" w:lineRule="auto"/>
      </w:pPr>
      <w:r>
        <w:separator/>
      </w:r>
    </w:p>
  </w:endnote>
  <w:endnote w:type="continuationSeparator" w:id="0">
    <w:p w:rsidR="0033536B" w:rsidRDefault="0033536B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115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36B" w:rsidRDefault="0033536B" w:rsidP="00106EA5">
        <w:pPr>
          <w:pStyle w:val="Footer"/>
        </w:pPr>
        <w:r w:rsidRPr="009C51CB">
          <w:rPr>
            <w:noProof/>
            <w:sz w:val="18"/>
          </w:rPr>
          <w:t>Director, Health Program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4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Director, Health Program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33536B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6B" w:rsidRDefault="0033536B" w:rsidP="00733492">
      <w:pPr>
        <w:spacing w:after="0" w:line="240" w:lineRule="auto"/>
      </w:pPr>
      <w:r>
        <w:separator/>
      </w:r>
    </w:p>
  </w:footnote>
  <w:footnote w:type="continuationSeparator" w:id="0">
    <w:p w:rsidR="0033536B" w:rsidRDefault="0033536B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36B" w:rsidRPr="0083610B" w:rsidRDefault="0033536B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3536B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3536B" w:rsidRDefault="0033536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3536B" w:rsidRPr="00F64D03" w:rsidRDefault="00A84405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075930073"/>
              <w:placeholder>
                <w:docPart w:val="87FAA94ABC9C48B18CFE8498052DF62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3536B" w:rsidRDefault="00335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A84405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7FAA94ABC9C48B18CFE8498052DF62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50099"/>
    <w:rsid w:val="00263D30"/>
    <w:rsid w:val="002A25E7"/>
    <w:rsid w:val="002E2BCB"/>
    <w:rsid w:val="002F0733"/>
    <w:rsid w:val="00305CCA"/>
    <w:rsid w:val="003249FB"/>
    <w:rsid w:val="00331E7A"/>
    <w:rsid w:val="0033536B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A06FDF"/>
    <w:rsid w:val="00A62E81"/>
    <w:rsid w:val="00A84405"/>
    <w:rsid w:val="00AA274F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FAA94ABC9C48B18CFE8498052D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917C-366E-47EE-B6D2-6AF0ADA99D36}"/>
      </w:docPartPr>
      <w:docPartBody>
        <w:p w:rsidR="005F6A14" w:rsidRDefault="001C783F" w:rsidP="001C783F">
          <w:pPr>
            <w:pStyle w:val="87FAA94ABC9C48B18CFE8498052DF62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F"/>
    <w:rsid w:val="001C783F"/>
    <w:rsid w:val="005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FAA94ABC9C48B18CFE8498052DF62A">
    <w:name w:val="87FAA94ABC9C48B18CFE8498052DF62A"/>
    <w:rsid w:val="001C7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2</cp:revision>
  <dcterms:created xsi:type="dcterms:W3CDTF">2017-07-13T14:40:00Z</dcterms:created>
  <dcterms:modified xsi:type="dcterms:W3CDTF">2017-07-26T14:01:00Z</dcterms:modified>
</cp:coreProperties>
</file>