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52" w:rsidRPr="0083610B" w:rsidRDefault="00340D52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0DD5F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BE7408" w:rsidRDefault="00340D52" w:rsidP="00733492">
      <w:pPr>
        <w:rPr>
          <w:b/>
          <w:noProof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 xml:space="preserve">Director, Program  </w:t>
      </w:r>
    </w:p>
    <w:p w:rsidR="00340D52" w:rsidRDefault="00340D52" w:rsidP="00733492">
      <w:pPr>
        <w:rPr>
          <w:b/>
          <w:noProof/>
          <w:sz w:val="28"/>
          <w:szCs w:val="28"/>
        </w:rPr>
      </w:pPr>
      <w:r w:rsidRPr="009C51CB">
        <w:rPr>
          <w:b/>
          <w:noProof/>
          <w:sz w:val="28"/>
          <w:szCs w:val="28"/>
        </w:rPr>
        <w:t>(</w:t>
      </w:r>
      <w:r w:rsidR="00BE7408">
        <w:rPr>
          <w:b/>
          <w:noProof/>
          <w:sz w:val="28"/>
          <w:szCs w:val="28"/>
        </w:rPr>
        <w:t>Does not provide supervision to staff)</w:t>
      </w:r>
    </w:p>
    <w:p w:rsidR="00340D52" w:rsidRPr="007357C7" w:rsidRDefault="00340D52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Program Management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340D52" w:rsidRDefault="00340D52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F6B8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340D52" w:rsidRPr="00BE7408" w:rsidRDefault="00340D52" w:rsidP="00733492">
      <w:pPr>
        <w:rPr>
          <w:b/>
          <w:sz w:val="28"/>
          <w:szCs w:val="28"/>
          <w:u w:val="single"/>
        </w:rPr>
      </w:pPr>
      <w:r w:rsidRPr="00BE7408">
        <w:rPr>
          <w:b/>
          <w:sz w:val="28"/>
          <w:szCs w:val="28"/>
          <w:u w:val="single"/>
        </w:rPr>
        <w:t>Job Summary:</w:t>
      </w:r>
    </w:p>
    <w:p w:rsidR="00BE7408" w:rsidRPr="00BE7408" w:rsidRDefault="00BE7408" w:rsidP="00BE7408">
      <w:pPr>
        <w:spacing w:after="120" w:line="240" w:lineRule="auto"/>
        <w:contextualSpacing/>
        <w:rPr>
          <w:sz w:val="28"/>
          <w:szCs w:val="28"/>
        </w:rPr>
      </w:pPr>
      <w:r w:rsidRPr="00BE7408">
        <w:rPr>
          <w:sz w:val="28"/>
          <w:szCs w:val="28"/>
        </w:rPr>
        <w:t>Under limited supervision, uses subject matter e</w:t>
      </w:r>
      <w:r>
        <w:rPr>
          <w:sz w:val="28"/>
          <w:szCs w:val="28"/>
        </w:rPr>
        <w:t xml:space="preserve">xpertise to plan and direct </w:t>
      </w:r>
      <w:r w:rsidRPr="00BE7408">
        <w:rPr>
          <w:sz w:val="28"/>
          <w:szCs w:val="28"/>
        </w:rPr>
        <w:t xml:space="preserve">the content and </w:t>
      </w:r>
      <w:r>
        <w:rPr>
          <w:sz w:val="28"/>
          <w:szCs w:val="28"/>
        </w:rPr>
        <w:t xml:space="preserve">delivery of one or more </w:t>
      </w:r>
      <w:r w:rsidRPr="00BE7408">
        <w:rPr>
          <w:sz w:val="28"/>
          <w:szCs w:val="28"/>
        </w:rPr>
        <w:t>program</w:t>
      </w:r>
      <w:r>
        <w:rPr>
          <w:sz w:val="28"/>
          <w:szCs w:val="28"/>
        </w:rPr>
        <w:t>s of substantive size and budget.  Sets goals and create tactics to achieve program objectives</w:t>
      </w:r>
      <w:r w:rsidRPr="00BE7408">
        <w:rPr>
          <w:sz w:val="28"/>
          <w:szCs w:val="28"/>
        </w:rPr>
        <w:t>.</w:t>
      </w:r>
      <w:r>
        <w:rPr>
          <w:sz w:val="28"/>
          <w:szCs w:val="28"/>
        </w:rPr>
        <w:t xml:space="preserve"> Ensures timeline and deadlines are met.</w:t>
      </w:r>
    </w:p>
    <w:p w:rsidR="00BE7408" w:rsidRPr="00BE7408" w:rsidRDefault="00BE7408" w:rsidP="00BE7408">
      <w:pPr>
        <w:spacing w:after="120" w:line="240" w:lineRule="auto"/>
        <w:ind w:left="2880" w:hanging="2880"/>
        <w:contextualSpacing/>
        <w:rPr>
          <w:sz w:val="28"/>
          <w:szCs w:val="28"/>
        </w:rPr>
      </w:pPr>
    </w:p>
    <w:p w:rsidR="00340D52" w:rsidRPr="00BE7408" w:rsidRDefault="00340D52" w:rsidP="00733492">
      <w:pPr>
        <w:rPr>
          <w:b/>
          <w:sz w:val="28"/>
          <w:szCs w:val="28"/>
          <w:u w:val="single"/>
        </w:rPr>
      </w:pPr>
      <w:r w:rsidRPr="00BE7408">
        <w:rPr>
          <w:b/>
          <w:sz w:val="28"/>
          <w:szCs w:val="28"/>
          <w:u w:val="single"/>
        </w:rPr>
        <w:t>Essential Functions: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Prepares, coordinates, and maintains program content and delivery methods for the daily operations and events within that specific organizational program.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May interact with students and facilitate resolution through technical and/or clerical personnel.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Coordinates the use of databases used to analyze criteria and deliver data, as well as to monitor, evaluate, and revise program operating policies and procedures.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Organizes and/or participates in various committees and teams to consult with program heads and administrative officials on policy and program needs as well as various administrative issues.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Coordinates the regular publication of summary reports and serves as an information resource to coworkers, the university, and external figures.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noProof/>
          <w:sz w:val="28"/>
          <w:szCs w:val="28"/>
        </w:rPr>
        <w:t>Develops funding sources for the program, through grant seeking, major fundraising events and/or donations.</w:t>
      </w:r>
    </w:p>
    <w:p w:rsidR="00340D52" w:rsidRPr="00BE7408" w:rsidRDefault="00340D5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408">
        <w:rPr>
          <w:sz w:val="28"/>
          <w:szCs w:val="28"/>
        </w:rPr>
        <w:t>Performs other duties as assigned.</w:t>
      </w:r>
    </w:p>
    <w:p w:rsidR="00340D52" w:rsidRPr="00BE7408" w:rsidRDefault="00340D52" w:rsidP="00733492">
      <w:pPr>
        <w:rPr>
          <w:b/>
          <w:sz w:val="28"/>
          <w:szCs w:val="28"/>
          <w:u w:val="single"/>
        </w:rPr>
      </w:pPr>
      <w:r w:rsidRPr="00BE7408">
        <w:rPr>
          <w:b/>
          <w:sz w:val="28"/>
          <w:szCs w:val="28"/>
          <w:u w:val="single"/>
        </w:rPr>
        <w:lastRenderedPageBreak/>
        <w:t>Minimum Qualifications</w:t>
      </w:r>
    </w:p>
    <w:p w:rsidR="00340D52" w:rsidRPr="00BE7408" w:rsidRDefault="00340D52" w:rsidP="00FA029B">
      <w:pPr>
        <w:spacing w:after="120"/>
        <w:contextualSpacing/>
        <w:rPr>
          <w:sz w:val="28"/>
          <w:szCs w:val="28"/>
        </w:rPr>
      </w:pPr>
      <w:r w:rsidRPr="00BE7408">
        <w:rPr>
          <w:sz w:val="28"/>
          <w:szCs w:val="28"/>
        </w:rPr>
        <w:t xml:space="preserve">Education: </w:t>
      </w:r>
      <w:r w:rsidRPr="00BE7408">
        <w:rPr>
          <w:noProof/>
          <w:sz w:val="28"/>
          <w:szCs w:val="28"/>
        </w:rPr>
        <w:t>Bachelors</w:t>
      </w:r>
      <w:r w:rsidRPr="00BE7408">
        <w:rPr>
          <w:sz w:val="28"/>
          <w:szCs w:val="28"/>
        </w:rPr>
        <w:t xml:space="preserve"> </w:t>
      </w:r>
      <w:r w:rsidR="00BE7408" w:rsidRPr="00BE7408">
        <w:rPr>
          <w:noProof/>
          <w:sz w:val="28"/>
          <w:szCs w:val="28"/>
        </w:rPr>
        <w:t>in related field</w:t>
      </w:r>
    </w:p>
    <w:p w:rsidR="00BE7408" w:rsidRPr="00BE7408" w:rsidRDefault="00340D52" w:rsidP="00BE7408">
      <w:pPr>
        <w:pStyle w:val="Default"/>
        <w:spacing w:after="120"/>
        <w:contextualSpacing/>
        <w:rPr>
          <w:rFonts w:asciiTheme="minorHAnsi" w:eastAsiaTheme="minorHAnsi" w:hAnsiTheme="minorHAnsi" w:cstheme="minorBidi"/>
          <w:color w:val="auto"/>
          <w:sz w:val="28"/>
          <w:szCs w:val="28"/>
        </w:rPr>
      </w:pPr>
      <w:r w:rsidRPr="00BE7408">
        <w:rPr>
          <w:rFonts w:asciiTheme="minorHAnsi" w:hAnsiTheme="minorHAnsi"/>
          <w:sz w:val="28"/>
          <w:szCs w:val="28"/>
        </w:rPr>
        <w:t xml:space="preserve">Experience: </w:t>
      </w:r>
      <w:r w:rsidRPr="00BE7408">
        <w:rPr>
          <w:rFonts w:asciiTheme="minorHAnsi" w:hAnsiTheme="minorHAnsi"/>
          <w:noProof/>
          <w:sz w:val="28"/>
          <w:szCs w:val="28"/>
        </w:rPr>
        <w:t>Six (6) years</w:t>
      </w:r>
      <w:r w:rsidRPr="00BE7408">
        <w:rPr>
          <w:rFonts w:asciiTheme="minorHAnsi" w:hAnsiTheme="minorHAnsi"/>
          <w:sz w:val="28"/>
          <w:szCs w:val="28"/>
        </w:rPr>
        <w:t xml:space="preserve"> </w:t>
      </w:r>
      <w:r w:rsidR="00BE7408" w:rsidRPr="00BE7408">
        <w:rPr>
          <w:rFonts w:asciiTheme="minorHAnsi" w:eastAsiaTheme="minorHAnsi" w:hAnsiTheme="minorHAnsi" w:cstheme="minorBidi"/>
          <w:color w:val="auto"/>
          <w:sz w:val="28"/>
          <w:szCs w:val="28"/>
        </w:rPr>
        <w:t>working in an appropriate field with at least two (2) years</w:t>
      </w:r>
      <w:r w:rsidR="006F0068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of</w:t>
      </w:r>
      <w:r w:rsidR="00BE7408" w:rsidRPr="00BE7408">
        <w:rPr>
          <w:rFonts w:asciiTheme="minorHAnsi" w:eastAsiaTheme="minorHAnsi" w:hAnsiTheme="minorHAnsi" w:cstheme="minorBidi"/>
          <w:color w:val="auto"/>
          <w:sz w:val="28"/>
          <w:szCs w:val="28"/>
        </w:rPr>
        <w:t xml:space="preserve"> experience of overall responsibility for program direction, coordination and implementation. </w:t>
      </w:r>
    </w:p>
    <w:p w:rsidR="00340D52" w:rsidRPr="00BE7408" w:rsidRDefault="00340D52" w:rsidP="00BE7408">
      <w:pPr>
        <w:spacing w:after="120" w:line="240" w:lineRule="auto"/>
        <w:contextualSpacing/>
        <w:rPr>
          <w:sz w:val="28"/>
          <w:szCs w:val="28"/>
        </w:rPr>
      </w:pPr>
      <w:r w:rsidRPr="00BE7408">
        <w:rPr>
          <w:sz w:val="28"/>
          <w:szCs w:val="28"/>
        </w:rPr>
        <w:t>Supervisory:</w:t>
      </w:r>
      <w:r w:rsidR="00BE7408" w:rsidRPr="00BE7408">
        <w:rPr>
          <w:sz w:val="28"/>
          <w:szCs w:val="28"/>
        </w:rPr>
        <w:t xml:space="preserve"> Prior supervision of others preferred.</w:t>
      </w:r>
    </w:p>
    <w:p w:rsidR="00340D52" w:rsidRPr="00BE7408" w:rsidRDefault="00340D52" w:rsidP="00FA029B">
      <w:pPr>
        <w:spacing w:after="120"/>
        <w:contextualSpacing/>
        <w:rPr>
          <w:sz w:val="28"/>
          <w:szCs w:val="28"/>
        </w:rPr>
      </w:pPr>
      <w:r w:rsidRPr="00BE7408">
        <w:rPr>
          <w:sz w:val="28"/>
          <w:szCs w:val="28"/>
        </w:rPr>
        <w:t xml:space="preserve">Licensure/Certification: </w:t>
      </w:r>
    </w:p>
    <w:p w:rsidR="00340D52" w:rsidRPr="00BE7408" w:rsidRDefault="00340D52" w:rsidP="00FA029B">
      <w:pPr>
        <w:spacing w:after="120"/>
        <w:contextualSpacing/>
        <w:rPr>
          <w:noProof/>
          <w:sz w:val="28"/>
          <w:szCs w:val="28"/>
        </w:rPr>
      </w:pPr>
      <w:r w:rsidRPr="00BE7408">
        <w:rPr>
          <w:sz w:val="28"/>
          <w:szCs w:val="28"/>
        </w:rPr>
        <w:t xml:space="preserve">Other:  </w:t>
      </w:r>
      <w:r w:rsidRPr="00BE7408">
        <w:rPr>
          <w:noProof/>
          <w:sz w:val="28"/>
          <w:szCs w:val="28"/>
        </w:rPr>
        <w:t>No subsitution of experience for minimum education requirement.</w:t>
      </w:r>
    </w:p>
    <w:p w:rsidR="00340D52" w:rsidRPr="0083610B" w:rsidRDefault="00340D52" w:rsidP="00733492">
      <w:pPr>
        <w:rPr>
          <w:b/>
          <w:noProof/>
          <w:sz w:val="28"/>
          <w:szCs w:val="28"/>
          <w:u w:val="single"/>
        </w:rPr>
      </w:pPr>
    </w:p>
    <w:p w:rsidR="00340D52" w:rsidRPr="0083610B" w:rsidRDefault="00340D52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340D52" w:rsidRPr="0083610B" w:rsidRDefault="00340D52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340D52" w:rsidRDefault="00340D52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029DA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340D52" w:rsidRPr="0083610B" w:rsidRDefault="00340D5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E1429G</w:t>
      </w:r>
    </w:p>
    <w:p w:rsidR="00340D52" w:rsidRPr="0083610B" w:rsidRDefault="00340D5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="000C6964">
        <w:rPr>
          <w:noProof/>
          <w:sz w:val="20"/>
          <w:szCs w:val="16"/>
        </w:rPr>
        <w:t>131190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="000C6964">
        <w:rPr>
          <w:noProof/>
          <w:sz w:val="20"/>
          <w:szCs w:val="16"/>
        </w:rPr>
        <w:t>Office</w:t>
      </w:r>
      <w:r w:rsidRPr="0083610B">
        <w:rPr>
          <w:sz w:val="20"/>
          <w:szCs w:val="16"/>
        </w:rPr>
        <w:tab/>
      </w:r>
    </w:p>
    <w:p w:rsidR="00340D52" w:rsidRPr="0083610B" w:rsidRDefault="00340D5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="000C6964">
        <w:rPr>
          <w:noProof/>
          <w:sz w:val="20"/>
          <w:szCs w:val="16"/>
        </w:rPr>
        <w:t>Professional</w:t>
      </w:r>
      <w:bookmarkStart w:id="0" w:name="_GoBack"/>
      <w:bookmarkEnd w:id="0"/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="000C6964">
        <w:rPr>
          <w:noProof/>
          <w:sz w:val="20"/>
          <w:szCs w:val="16"/>
        </w:rPr>
        <w:t>9754804</w:t>
      </w:r>
    </w:p>
    <w:p w:rsidR="00340D52" w:rsidRPr="0083610B" w:rsidRDefault="00340D5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="000C6964">
        <w:rPr>
          <w:noProof/>
          <w:sz w:val="20"/>
          <w:szCs w:val="16"/>
        </w:rPr>
        <w:t>E40140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="006F0068">
        <w:rPr>
          <w:noProof/>
          <w:sz w:val="20"/>
          <w:szCs w:val="16"/>
        </w:rPr>
        <w:t>3A</w:t>
      </w:r>
    </w:p>
    <w:p w:rsidR="00340D52" w:rsidRDefault="00340D52" w:rsidP="00733492">
      <w:pPr>
        <w:rPr>
          <w:i/>
          <w:noProof/>
          <w:sz w:val="16"/>
          <w:szCs w:val="16"/>
        </w:rPr>
        <w:sectPr w:rsidR="00340D52" w:rsidSect="00340D52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FE542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340D52" w:rsidRPr="00B84125" w:rsidRDefault="006F0068" w:rsidP="00733492">
      <w:pPr>
        <w:rPr>
          <w:i/>
          <w:noProof/>
          <w:sz w:val="16"/>
          <w:szCs w:val="16"/>
        </w:rPr>
      </w:pPr>
      <w:r>
        <w:rPr>
          <w:i/>
          <w:noProof/>
          <w:sz w:val="16"/>
          <w:szCs w:val="16"/>
        </w:rPr>
        <w:t>A</w:t>
      </w:r>
    </w:p>
    <w:sectPr w:rsidR="00340D52" w:rsidRPr="00B84125" w:rsidSect="00340D52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D52" w:rsidRDefault="00340D52" w:rsidP="00733492">
      <w:pPr>
        <w:spacing w:after="0" w:line="240" w:lineRule="auto"/>
      </w:pPr>
      <w:r>
        <w:separator/>
      </w:r>
    </w:p>
  </w:endnote>
  <w:endnote w:type="continuationSeparator" w:id="0">
    <w:p w:rsidR="00340D52" w:rsidRDefault="00340D52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111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0D52" w:rsidRDefault="00340D52" w:rsidP="00106EA5">
        <w:pPr>
          <w:pStyle w:val="Footer"/>
        </w:pPr>
        <w:r w:rsidRPr="009C51CB">
          <w:rPr>
            <w:noProof/>
            <w:sz w:val="18"/>
          </w:rPr>
          <w:t>Director, Program  (No management)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9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77D" w:rsidRDefault="00B230B5" w:rsidP="00106EA5">
        <w:pPr>
          <w:pStyle w:val="Footer"/>
        </w:pPr>
        <w:r w:rsidRPr="009C51CB">
          <w:rPr>
            <w:noProof/>
            <w:sz w:val="18"/>
          </w:rPr>
          <w:t>Director, Program  (No management)</w:t>
        </w:r>
        <w:r w:rsidR="0057477D" w:rsidRPr="00106EA5">
          <w:rPr>
            <w:sz w:val="18"/>
          </w:rPr>
          <w:t xml:space="preserve">         </w:t>
        </w:r>
        <w:r w:rsidR="0057477D">
          <w:t xml:space="preserve">                                                   </w:t>
        </w:r>
        <w:r w:rsidR="0057477D">
          <w:fldChar w:fldCharType="begin"/>
        </w:r>
        <w:r w:rsidR="0057477D">
          <w:instrText xml:space="preserve"> PAGE   \* MERGEFORMAT </w:instrText>
        </w:r>
        <w:r w:rsidR="0057477D">
          <w:fldChar w:fldCharType="separate"/>
        </w:r>
        <w:r w:rsidR="00340D52">
          <w:rPr>
            <w:noProof/>
          </w:rPr>
          <w:t>1</w:t>
        </w:r>
        <w:r w:rsidR="0057477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D52" w:rsidRDefault="00340D52" w:rsidP="00733492">
      <w:pPr>
        <w:spacing w:after="0" w:line="240" w:lineRule="auto"/>
      </w:pPr>
      <w:r>
        <w:separator/>
      </w:r>
    </w:p>
  </w:footnote>
  <w:footnote w:type="continuationSeparator" w:id="0">
    <w:p w:rsidR="00340D52" w:rsidRDefault="00340D52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52" w:rsidRPr="0083610B" w:rsidRDefault="00340D5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40D5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40D52" w:rsidRDefault="00340D5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40D52" w:rsidRPr="00F64D03" w:rsidRDefault="000C696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577128534"/>
              <w:placeholder>
                <w:docPart w:val="7BC9C52ACEE3424694B02D6A7D40A3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E7408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340D52" w:rsidRDefault="00340D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7D" w:rsidRPr="0083610B" w:rsidRDefault="0057477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7477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7477D" w:rsidRDefault="0057477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7477D" w:rsidRPr="00F64D03" w:rsidRDefault="000C696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7BC9C52ACEE3424694B02D6A7D40A3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477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7477D" w:rsidRDefault="00574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C6964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63D30"/>
    <w:rsid w:val="002A25E7"/>
    <w:rsid w:val="002E2BCB"/>
    <w:rsid w:val="002F0733"/>
    <w:rsid w:val="00305CCA"/>
    <w:rsid w:val="003249FB"/>
    <w:rsid w:val="00331E7A"/>
    <w:rsid w:val="00340D52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6F0068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A06FDF"/>
    <w:rsid w:val="00A62E81"/>
    <w:rsid w:val="00A65A60"/>
    <w:rsid w:val="00AA274F"/>
    <w:rsid w:val="00AB2E87"/>
    <w:rsid w:val="00B230B5"/>
    <w:rsid w:val="00B2318F"/>
    <w:rsid w:val="00B36C39"/>
    <w:rsid w:val="00B4610E"/>
    <w:rsid w:val="00B71AC1"/>
    <w:rsid w:val="00B71C86"/>
    <w:rsid w:val="00B84125"/>
    <w:rsid w:val="00BA2B3E"/>
    <w:rsid w:val="00BB7A06"/>
    <w:rsid w:val="00BE7408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  <w:style w:type="paragraph" w:customStyle="1" w:styleId="Default">
    <w:name w:val="Default"/>
    <w:rsid w:val="00BE740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C9C52ACEE3424694B02D6A7D40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8716-957C-431F-AC70-05101EFFF2A5}"/>
      </w:docPartPr>
      <w:docPartBody>
        <w:p w:rsidR="00C74937" w:rsidRDefault="00DF3B43" w:rsidP="00DF3B43">
          <w:pPr>
            <w:pStyle w:val="7BC9C52ACEE3424694B02D6A7D40A3E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43"/>
    <w:rsid w:val="00C74937"/>
    <w:rsid w:val="00D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C9C52ACEE3424694B02D6A7D40A3E5">
    <w:name w:val="7BC9C52ACEE3424694B02D6A7D40A3E5"/>
    <w:rsid w:val="00DF3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2017-07-13T14:40:00Z</dcterms:created>
  <dcterms:modified xsi:type="dcterms:W3CDTF">2017-07-24T14:54:00Z</dcterms:modified>
</cp:coreProperties>
</file>