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47D" w:rsidRPr="0083610B" w:rsidRDefault="005E347D"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B3482"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5E347D" w:rsidRPr="007357C7" w:rsidRDefault="005E347D"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Infrastructure Services &amp; Planning</w:t>
      </w:r>
    </w:p>
    <w:p w:rsidR="005E347D" w:rsidRPr="007357C7" w:rsidRDefault="005E347D"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Systems Infrastructure</w:t>
      </w:r>
    </w:p>
    <w:p w:rsidR="005E347D" w:rsidRDefault="005E347D"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E5AD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5E347D" w:rsidRPr="0083610B" w:rsidRDefault="005E347D" w:rsidP="00733492">
      <w:pPr>
        <w:rPr>
          <w:b/>
          <w:sz w:val="28"/>
          <w:szCs w:val="28"/>
          <w:u w:val="single"/>
        </w:rPr>
      </w:pPr>
      <w:r w:rsidRPr="0083610B">
        <w:rPr>
          <w:b/>
          <w:sz w:val="28"/>
          <w:szCs w:val="28"/>
          <w:u w:val="single"/>
        </w:rPr>
        <w:t>Job Summary:</w:t>
      </w:r>
    </w:p>
    <w:p w:rsidR="00DB493C" w:rsidRPr="00DB493C" w:rsidRDefault="00DB493C" w:rsidP="00DB493C">
      <w:pPr>
        <w:pStyle w:val="Default"/>
        <w:rPr>
          <w:rFonts w:asciiTheme="minorHAnsi" w:hAnsiTheme="minorHAnsi" w:cs="Times New Roman"/>
          <w:sz w:val="28"/>
        </w:rPr>
      </w:pPr>
      <w:r w:rsidRPr="00DB493C">
        <w:rPr>
          <w:rFonts w:asciiTheme="minorHAnsi" w:hAnsiTheme="minorHAnsi" w:cs="Times New Roman"/>
          <w:sz w:val="28"/>
        </w:rPr>
        <w:t xml:space="preserve">Manage a central computing infrastructure environment for all enterprise computerized systems, supported under a specific operating system, at the central computing facility. Manages the core competencies required of infrastructure support staff that best meets the needs of end users.  Assist in strategic planning of infrastructure services.  Collaborate with upper level administrators and other directors within the business unit and throughout the campus in order to ensure the delivery of high quality service. </w:t>
      </w:r>
    </w:p>
    <w:p w:rsidR="00DB493C" w:rsidRDefault="00DB493C" w:rsidP="00733492">
      <w:pPr>
        <w:rPr>
          <w:b/>
          <w:sz w:val="28"/>
          <w:szCs w:val="28"/>
          <w:u w:val="single"/>
        </w:rPr>
      </w:pPr>
    </w:p>
    <w:p w:rsidR="005E347D" w:rsidRPr="0083610B" w:rsidRDefault="005E347D" w:rsidP="00733492">
      <w:pPr>
        <w:rPr>
          <w:b/>
          <w:sz w:val="28"/>
          <w:szCs w:val="28"/>
          <w:u w:val="single"/>
        </w:rPr>
      </w:pPr>
      <w:r w:rsidRPr="0083610B">
        <w:rPr>
          <w:b/>
          <w:sz w:val="28"/>
          <w:szCs w:val="28"/>
          <w:u w:val="single"/>
        </w:rPr>
        <w:t>Essential Functions:</w:t>
      </w:r>
    </w:p>
    <w:p w:rsidR="005E347D" w:rsidRPr="0083610B" w:rsidRDefault="005E347D" w:rsidP="0069088A">
      <w:pPr>
        <w:pStyle w:val="ListParagraph"/>
        <w:numPr>
          <w:ilvl w:val="0"/>
          <w:numId w:val="1"/>
        </w:numPr>
        <w:rPr>
          <w:sz w:val="28"/>
          <w:szCs w:val="28"/>
        </w:rPr>
      </w:pPr>
      <w:r w:rsidRPr="009C51CB">
        <w:rPr>
          <w:noProof/>
          <w:sz w:val="28"/>
          <w:szCs w:val="28"/>
        </w:rPr>
        <w:t>Assists in the development of an ongoing strategy for acquiring, maintaining and optimizing the central technical infrastructure to ensure the needs of the campus are being met, cost of ownership is minimized, and maintenance is as simple and cost effecti</w:t>
      </w:r>
    </w:p>
    <w:p w:rsidR="005E347D" w:rsidRPr="0083610B" w:rsidRDefault="005E347D" w:rsidP="0069088A">
      <w:pPr>
        <w:pStyle w:val="ListParagraph"/>
        <w:numPr>
          <w:ilvl w:val="0"/>
          <w:numId w:val="1"/>
        </w:numPr>
        <w:rPr>
          <w:sz w:val="28"/>
          <w:szCs w:val="28"/>
        </w:rPr>
      </w:pPr>
      <w:r w:rsidRPr="009C51CB">
        <w:rPr>
          <w:noProof/>
          <w:sz w:val="28"/>
          <w:szCs w:val="28"/>
        </w:rPr>
        <w:t>Possess an expert level understanding of the trends in hardware, operating systems, and general computing architecture in order to advise senior management in major decision making.</w:t>
      </w:r>
    </w:p>
    <w:p w:rsidR="005E347D" w:rsidRPr="0083610B" w:rsidRDefault="005E347D" w:rsidP="0069088A">
      <w:pPr>
        <w:pStyle w:val="ListParagraph"/>
        <w:numPr>
          <w:ilvl w:val="0"/>
          <w:numId w:val="1"/>
        </w:numPr>
        <w:rPr>
          <w:sz w:val="28"/>
          <w:szCs w:val="28"/>
        </w:rPr>
      </w:pPr>
      <w:r w:rsidRPr="009C51CB">
        <w:rPr>
          <w:noProof/>
          <w:sz w:val="28"/>
          <w:szCs w:val="28"/>
        </w:rPr>
        <w:t>Provides direction and leadership for the infrastructure resources, under their supervision, and maintains their efficient operation.</w:t>
      </w:r>
    </w:p>
    <w:p w:rsidR="005E347D" w:rsidRPr="0083610B" w:rsidRDefault="005E347D" w:rsidP="0069088A">
      <w:pPr>
        <w:pStyle w:val="ListParagraph"/>
        <w:numPr>
          <w:ilvl w:val="0"/>
          <w:numId w:val="1"/>
        </w:numPr>
        <w:rPr>
          <w:sz w:val="28"/>
          <w:szCs w:val="28"/>
        </w:rPr>
      </w:pPr>
      <w:r w:rsidRPr="009C51CB">
        <w:rPr>
          <w:noProof/>
          <w:sz w:val="28"/>
          <w:szCs w:val="28"/>
        </w:rPr>
        <w:t>Coordinates departmental operational issues associated with hardware &amp; software resources necessary for installations and upgrades.</w:t>
      </w:r>
    </w:p>
    <w:p w:rsidR="005E347D" w:rsidRPr="0083610B" w:rsidRDefault="005E347D" w:rsidP="0069088A">
      <w:pPr>
        <w:pStyle w:val="ListParagraph"/>
        <w:numPr>
          <w:ilvl w:val="0"/>
          <w:numId w:val="1"/>
        </w:numPr>
        <w:rPr>
          <w:sz w:val="28"/>
          <w:szCs w:val="28"/>
        </w:rPr>
      </w:pPr>
      <w:r w:rsidRPr="009C51CB">
        <w:rPr>
          <w:noProof/>
          <w:sz w:val="28"/>
          <w:szCs w:val="28"/>
        </w:rPr>
        <w:t>Partners with campus upper level administrators and IT directors in order to meet the campus user needs and objectives with the capabilities of Center for Information Technology Services (CITS</w:t>
      </w:r>
      <w:r w:rsidR="006C23CE">
        <w:rPr>
          <w:noProof/>
          <w:sz w:val="28"/>
          <w:szCs w:val="28"/>
        </w:rPr>
        <w:t>)</w:t>
      </w:r>
      <w:r w:rsidRPr="009C51CB">
        <w:rPr>
          <w:noProof/>
          <w:sz w:val="28"/>
          <w:szCs w:val="28"/>
        </w:rPr>
        <w:t>.</w:t>
      </w:r>
    </w:p>
    <w:p w:rsidR="005E347D" w:rsidRPr="0083610B" w:rsidRDefault="005E347D" w:rsidP="0069088A">
      <w:pPr>
        <w:pStyle w:val="ListParagraph"/>
        <w:numPr>
          <w:ilvl w:val="0"/>
          <w:numId w:val="1"/>
        </w:numPr>
        <w:rPr>
          <w:sz w:val="28"/>
          <w:szCs w:val="28"/>
        </w:rPr>
      </w:pPr>
      <w:r w:rsidRPr="009C51CB">
        <w:rPr>
          <w:noProof/>
          <w:sz w:val="28"/>
          <w:szCs w:val="28"/>
        </w:rPr>
        <w:lastRenderedPageBreak/>
        <w:t>Directs and manages support staff in day to day operations, including recruitment, supervision, scheduling, development, evaluation, and disciplinary actions.</w:t>
      </w:r>
    </w:p>
    <w:p w:rsidR="005E347D" w:rsidRPr="0083610B" w:rsidRDefault="005E347D" w:rsidP="0069088A">
      <w:pPr>
        <w:pStyle w:val="ListParagraph"/>
        <w:numPr>
          <w:ilvl w:val="0"/>
          <w:numId w:val="1"/>
        </w:numPr>
        <w:rPr>
          <w:sz w:val="28"/>
          <w:szCs w:val="28"/>
        </w:rPr>
      </w:pPr>
      <w:r w:rsidRPr="009C51CB">
        <w:rPr>
          <w:noProof/>
          <w:sz w:val="28"/>
          <w:szCs w:val="28"/>
        </w:rPr>
        <w:t>Maintain effective communication, both oral and written, with the campus by conferring with business unit and campus leadership on issues pertaining to the promotion and understanding of the departmental functions.</w:t>
      </w:r>
    </w:p>
    <w:p w:rsidR="005E347D" w:rsidRPr="0083610B" w:rsidRDefault="005E347D" w:rsidP="0069088A">
      <w:pPr>
        <w:pStyle w:val="ListParagraph"/>
        <w:numPr>
          <w:ilvl w:val="0"/>
          <w:numId w:val="1"/>
        </w:numPr>
        <w:rPr>
          <w:sz w:val="28"/>
          <w:szCs w:val="28"/>
        </w:rPr>
      </w:pPr>
      <w:r w:rsidRPr="009C51CB">
        <w:rPr>
          <w:noProof/>
          <w:sz w:val="28"/>
          <w:szCs w:val="28"/>
        </w:rPr>
        <w:t>Proactively represent the department through participation in campus meetings and special projects.</w:t>
      </w:r>
    </w:p>
    <w:p w:rsidR="005E347D" w:rsidRPr="0083610B" w:rsidRDefault="005E347D" w:rsidP="0069088A">
      <w:pPr>
        <w:pStyle w:val="ListParagraph"/>
        <w:numPr>
          <w:ilvl w:val="0"/>
          <w:numId w:val="1"/>
        </w:numPr>
        <w:rPr>
          <w:sz w:val="28"/>
          <w:szCs w:val="28"/>
        </w:rPr>
      </w:pPr>
      <w:r w:rsidRPr="0083610B">
        <w:rPr>
          <w:sz w:val="28"/>
          <w:szCs w:val="28"/>
        </w:rPr>
        <w:t>Performs other duties as assigned.</w:t>
      </w:r>
    </w:p>
    <w:p w:rsidR="005E347D" w:rsidRPr="0083610B" w:rsidRDefault="005E347D" w:rsidP="00733492">
      <w:pPr>
        <w:rPr>
          <w:b/>
          <w:sz w:val="28"/>
          <w:szCs w:val="28"/>
          <w:u w:val="single"/>
        </w:rPr>
      </w:pPr>
      <w:r w:rsidRPr="0083610B">
        <w:rPr>
          <w:b/>
          <w:sz w:val="28"/>
          <w:szCs w:val="28"/>
          <w:u w:val="single"/>
        </w:rPr>
        <w:t>Minimum Qualifications</w:t>
      </w:r>
    </w:p>
    <w:p w:rsidR="005E347D" w:rsidRPr="0083610B" w:rsidRDefault="005E347D"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6C23CE">
        <w:rPr>
          <w:sz w:val="28"/>
          <w:szCs w:val="28"/>
        </w:rPr>
        <w:t xml:space="preserve">in </w:t>
      </w:r>
      <w:r w:rsidRPr="009C51CB">
        <w:rPr>
          <w:noProof/>
          <w:sz w:val="28"/>
          <w:szCs w:val="28"/>
        </w:rPr>
        <w:t>Information Technology, Computer Science, Systems Administration, Computer Engineering or a related field.</w:t>
      </w:r>
    </w:p>
    <w:p w:rsidR="005E347D" w:rsidRPr="0083610B" w:rsidRDefault="005E347D" w:rsidP="00FA029B">
      <w:pPr>
        <w:spacing w:after="120"/>
        <w:contextualSpacing/>
        <w:rPr>
          <w:sz w:val="28"/>
          <w:szCs w:val="28"/>
        </w:rPr>
      </w:pPr>
      <w:r w:rsidRPr="0083610B">
        <w:rPr>
          <w:sz w:val="28"/>
          <w:szCs w:val="28"/>
        </w:rPr>
        <w:t xml:space="preserve">Experience: </w:t>
      </w:r>
      <w:r w:rsidRPr="009C51CB">
        <w:rPr>
          <w:noProof/>
          <w:sz w:val="28"/>
          <w:szCs w:val="28"/>
        </w:rPr>
        <w:t>Six (6) years</w:t>
      </w:r>
      <w:r w:rsidRPr="0083610B">
        <w:rPr>
          <w:sz w:val="28"/>
          <w:szCs w:val="28"/>
        </w:rPr>
        <w:t xml:space="preserve"> </w:t>
      </w:r>
      <w:r w:rsidRPr="009C51CB">
        <w:rPr>
          <w:noProof/>
          <w:sz w:val="28"/>
          <w:szCs w:val="28"/>
        </w:rPr>
        <w:t xml:space="preserve">progressively building a background in the various departmental functions </w:t>
      </w:r>
    </w:p>
    <w:p w:rsidR="005E347D" w:rsidRPr="0083610B" w:rsidRDefault="005E347D" w:rsidP="00FA029B">
      <w:pPr>
        <w:spacing w:after="120"/>
        <w:contextualSpacing/>
        <w:rPr>
          <w:sz w:val="28"/>
          <w:szCs w:val="28"/>
        </w:rPr>
      </w:pPr>
      <w:r w:rsidRPr="0083610B">
        <w:rPr>
          <w:sz w:val="28"/>
          <w:szCs w:val="28"/>
        </w:rPr>
        <w:t xml:space="preserve">Supervisory: </w:t>
      </w:r>
      <w:r w:rsidR="006C23CE">
        <w:rPr>
          <w:noProof/>
          <w:sz w:val="28"/>
          <w:szCs w:val="28"/>
        </w:rPr>
        <w:t>T</w:t>
      </w:r>
      <w:r w:rsidR="006C23CE" w:rsidRPr="009C51CB">
        <w:rPr>
          <w:noProof/>
          <w:sz w:val="28"/>
          <w:szCs w:val="28"/>
        </w:rPr>
        <w:t xml:space="preserve">hree (3) </w:t>
      </w:r>
      <w:bookmarkStart w:id="0" w:name="_GoBack"/>
      <w:bookmarkEnd w:id="0"/>
      <w:r w:rsidR="006C23CE" w:rsidRPr="009C51CB">
        <w:rPr>
          <w:noProof/>
          <w:sz w:val="28"/>
          <w:szCs w:val="28"/>
        </w:rPr>
        <w:t>years in Management/leadership roles.</w:t>
      </w:r>
    </w:p>
    <w:p w:rsidR="005E347D" w:rsidRPr="0083610B" w:rsidRDefault="005E347D" w:rsidP="00FA029B">
      <w:pPr>
        <w:spacing w:after="120"/>
        <w:contextualSpacing/>
        <w:rPr>
          <w:sz w:val="28"/>
          <w:szCs w:val="28"/>
        </w:rPr>
      </w:pPr>
      <w:r w:rsidRPr="0083610B">
        <w:rPr>
          <w:sz w:val="28"/>
          <w:szCs w:val="28"/>
        </w:rPr>
        <w:t xml:space="preserve">Licensure/Certification: </w:t>
      </w:r>
    </w:p>
    <w:p w:rsidR="005E347D" w:rsidRPr="0083610B" w:rsidRDefault="005E347D"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5E347D" w:rsidRPr="0083610B" w:rsidRDefault="005E347D" w:rsidP="00733492">
      <w:pPr>
        <w:rPr>
          <w:b/>
          <w:noProof/>
          <w:sz w:val="28"/>
          <w:szCs w:val="28"/>
          <w:u w:val="single"/>
        </w:rPr>
      </w:pPr>
    </w:p>
    <w:p w:rsidR="005E347D" w:rsidRPr="0083610B" w:rsidRDefault="005E347D" w:rsidP="00733492">
      <w:pPr>
        <w:rPr>
          <w:b/>
          <w:noProof/>
          <w:sz w:val="28"/>
          <w:szCs w:val="28"/>
          <w:u w:val="single"/>
        </w:rPr>
      </w:pPr>
      <w:r w:rsidRPr="0083610B">
        <w:rPr>
          <w:b/>
          <w:noProof/>
          <w:sz w:val="28"/>
          <w:szCs w:val="28"/>
          <w:u w:val="single"/>
        </w:rPr>
        <w:t>Knowledge, Skills, and Abilities</w:t>
      </w:r>
    </w:p>
    <w:p w:rsidR="005E347D" w:rsidRPr="0083610B" w:rsidRDefault="005E347D" w:rsidP="00733492">
      <w:pPr>
        <w:rPr>
          <w:i/>
          <w:noProof/>
          <w:sz w:val="28"/>
          <w:szCs w:val="28"/>
        </w:rPr>
      </w:pPr>
      <w:r w:rsidRPr="0083610B">
        <w:rPr>
          <w:i/>
          <w:noProof/>
          <w:sz w:val="28"/>
          <w:szCs w:val="28"/>
        </w:rPr>
        <w:t>Managers may provide prefered knowledge, skills, and abilities as necessary.</w:t>
      </w:r>
    </w:p>
    <w:p w:rsidR="005E347D" w:rsidRDefault="005E347D"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D65F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5E347D" w:rsidRPr="0083610B" w:rsidRDefault="005E347D"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E0774J</w:t>
      </w:r>
    </w:p>
    <w:p w:rsidR="005E347D" w:rsidRPr="0083610B" w:rsidRDefault="005E347D"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113020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5E347D" w:rsidRPr="0083610B" w:rsidRDefault="005E347D"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5E347D" w:rsidRPr="0083610B" w:rsidRDefault="005E347D"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E2307J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5E347D" w:rsidRDefault="005E347D" w:rsidP="00733492">
      <w:pPr>
        <w:rPr>
          <w:i/>
          <w:noProof/>
          <w:sz w:val="16"/>
          <w:szCs w:val="16"/>
        </w:rPr>
        <w:sectPr w:rsidR="005E347D" w:rsidSect="005E347D">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F0DD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5E347D" w:rsidRPr="00B84125" w:rsidRDefault="005E347D" w:rsidP="00733492">
      <w:pPr>
        <w:rPr>
          <w:i/>
          <w:noProof/>
          <w:sz w:val="16"/>
          <w:szCs w:val="16"/>
        </w:rPr>
      </w:pPr>
    </w:p>
    <w:sectPr w:rsidR="005E347D" w:rsidRPr="00B84125" w:rsidSect="005E347D">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7D" w:rsidRDefault="005E347D" w:rsidP="00733492">
      <w:pPr>
        <w:spacing w:after="0" w:line="240" w:lineRule="auto"/>
      </w:pPr>
      <w:r>
        <w:separator/>
      </w:r>
    </w:p>
  </w:endnote>
  <w:endnote w:type="continuationSeparator" w:id="0">
    <w:p w:rsidR="005E347D" w:rsidRDefault="005E347D"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410293"/>
      <w:docPartObj>
        <w:docPartGallery w:val="Page Numbers (Bottom of Page)"/>
        <w:docPartUnique/>
      </w:docPartObj>
    </w:sdtPr>
    <w:sdtEndPr>
      <w:rPr>
        <w:noProof/>
      </w:rPr>
    </w:sdtEndPr>
    <w:sdtContent>
      <w:p w:rsidR="005E347D" w:rsidRDefault="005E347D" w:rsidP="00106EA5">
        <w:pPr>
          <w:pStyle w:val="Footer"/>
        </w:pPr>
        <w:r w:rsidRPr="009C51CB">
          <w:rPr>
            <w:noProof/>
            <w:sz w:val="18"/>
          </w:rPr>
          <w:t>Director, Infrastructure Services &amp; Planning</w:t>
        </w:r>
        <w:r w:rsidRPr="00106EA5">
          <w:rPr>
            <w:sz w:val="18"/>
          </w:rPr>
          <w:t xml:space="preserve">         </w:t>
        </w:r>
        <w:r>
          <w:t xml:space="preserve">                                                   </w:t>
        </w:r>
        <w:r>
          <w:fldChar w:fldCharType="begin"/>
        </w:r>
        <w:r>
          <w:instrText xml:space="preserve"> PAGE   \* MERGEFORMAT </w:instrText>
        </w:r>
        <w:r>
          <w:fldChar w:fldCharType="separate"/>
        </w:r>
        <w:r w:rsidR="006C23C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66A4" w:rsidRDefault="003C1225" w:rsidP="00106EA5">
        <w:pPr>
          <w:pStyle w:val="Footer"/>
        </w:pPr>
        <w:r w:rsidRPr="009C51CB">
          <w:rPr>
            <w:noProof/>
            <w:sz w:val="18"/>
          </w:rPr>
          <w:t>Director, Infrastructure Services &amp; Planning</w:t>
        </w:r>
        <w:r w:rsidR="001966A4" w:rsidRPr="00106EA5">
          <w:rPr>
            <w:sz w:val="18"/>
          </w:rPr>
          <w:t xml:space="preserve">         </w:t>
        </w:r>
        <w:r w:rsidR="001966A4">
          <w:t xml:space="preserve">                                                   </w:t>
        </w:r>
        <w:r w:rsidR="001966A4">
          <w:fldChar w:fldCharType="begin"/>
        </w:r>
        <w:r w:rsidR="001966A4">
          <w:instrText xml:space="preserve"> PAGE   \* MERGEFORMAT </w:instrText>
        </w:r>
        <w:r w:rsidR="001966A4">
          <w:fldChar w:fldCharType="separate"/>
        </w:r>
        <w:r w:rsidR="005E347D">
          <w:rPr>
            <w:noProof/>
          </w:rPr>
          <w:t>1</w:t>
        </w:r>
        <w:r w:rsidR="001966A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7D" w:rsidRDefault="005E347D" w:rsidP="00733492">
      <w:pPr>
        <w:spacing w:after="0" w:line="240" w:lineRule="auto"/>
      </w:pPr>
      <w:r>
        <w:separator/>
      </w:r>
    </w:p>
  </w:footnote>
  <w:footnote w:type="continuationSeparator" w:id="0">
    <w:p w:rsidR="005E347D" w:rsidRDefault="005E347D"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7D" w:rsidRPr="0083610B" w:rsidRDefault="005E347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E347D" w:rsidTr="0069088A">
      <w:trPr>
        <w:trHeight w:val="333"/>
      </w:trPr>
      <w:tc>
        <w:tcPr>
          <w:tcW w:w="0" w:type="auto"/>
          <w:shd w:val="clear" w:color="auto" w:fill="FF0000"/>
          <w:vAlign w:val="center"/>
        </w:tcPr>
        <w:p w:rsidR="005E347D" w:rsidRDefault="005E347D">
          <w:pPr>
            <w:pStyle w:val="Header"/>
            <w:rPr>
              <w:caps/>
              <w:color w:val="FFFFFF" w:themeColor="background1"/>
            </w:rPr>
          </w:pPr>
        </w:p>
      </w:tc>
      <w:tc>
        <w:tcPr>
          <w:tcW w:w="0" w:type="auto"/>
          <w:shd w:val="clear" w:color="auto" w:fill="D9D9D9" w:themeFill="background1" w:themeFillShade="D9"/>
        </w:tcPr>
        <w:p w:rsidR="005E347D" w:rsidRPr="00F64D03" w:rsidRDefault="006C23CE" w:rsidP="00C276CF">
          <w:pPr>
            <w:pStyle w:val="Header"/>
            <w:jc w:val="center"/>
            <w:rPr>
              <w:b/>
              <w:caps/>
              <w:color w:val="FFFFFF" w:themeColor="background1"/>
            </w:rPr>
          </w:pPr>
          <w:sdt>
            <w:sdtPr>
              <w:rPr>
                <w:b/>
                <w:sz w:val="32"/>
              </w:rPr>
              <w:alias w:val="Title"/>
              <w:tag w:val=""/>
              <w:id w:val="329725042"/>
              <w:placeholder>
                <w:docPart w:val="5FE6078054734904A1C00F26750F5386"/>
              </w:placeholder>
              <w:dataBinding w:prefixMappings="xmlns:ns0='http://purl.org/dc/elements/1.1/' xmlns:ns1='http://schemas.openxmlformats.org/package/2006/metadata/core-properties' " w:xpath="/ns1:coreProperties[1]/ns0:title[1]" w:storeItemID="{6C3C8BC8-F283-45AE-878A-BAB7291924A1}"/>
              <w:text/>
            </w:sdtPr>
            <w:sdtEndPr/>
            <w:sdtContent>
              <w:r w:rsidR="00DB493C">
                <w:rPr>
                  <w:b/>
                  <w:sz w:val="32"/>
                </w:rPr>
                <w:t>University of Maryland, Baltimore - OLD JOB DESCRIPTION</w:t>
              </w:r>
            </w:sdtContent>
          </w:sdt>
        </w:p>
      </w:tc>
    </w:tr>
  </w:tbl>
  <w:p w:rsidR="005E347D" w:rsidRDefault="005E3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A4" w:rsidRPr="0083610B" w:rsidRDefault="001966A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66A4" w:rsidTr="0069088A">
      <w:trPr>
        <w:trHeight w:val="333"/>
      </w:trPr>
      <w:tc>
        <w:tcPr>
          <w:tcW w:w="0" w:type="auto"/>
          <w:shd w:val="clear" w:color="auto" w:fill="FF0000"/>
          <w:vAlign w:val="center"/>
        </w:tcPr>
        <w:p w:rsidR="001966A4" w:rsidRDefault="001966A4">
          <w:pPr>
            <w:pStyle w:val="Header"/>
            <w:rPr>
              <w:caps/>
              <w:color w:val="FFFFFF" w:themeColor="background1"/>
            </w:rPr>
          </w:pPr>
        </w:p>
      </w:tc>
      <w:tc>
        <w:tcPr>
          <w:tcW w:w="0" w:type="auto"/>
          <w:shd w:val="clear" w:color="auto" w:fill="D9D9D9" w:themeFill="background1" w:themeFillShade="D9"/>
        </w:tcPr>
        <w:p w:rsidR="001966A4" w:rsidRPr="00F64D03" w:rsidRDefault="006C23CE" w:rsidP="00C276CF">
          <w:pPr>
            <w:pStyle w:val="Header"/>
            <w:jc w:val="center"/>
            <w:rPr>
              <w:b/>
              <w:caps/>
              <w:color w:val="FFFFFF" w:themeColor="background1"/>
            </w:rPr>
          </w:pPr>
          <w:sdt>
            <w:sdtPr>
              <w:rPr>
                <w:b/>
                <w:sz w:val="32"/>
              </w:rPr>
              <w:alias w:val="Title"/>
              <w:tag w:val=""/>
              <w:id w:val="-773790484"/>
              <w:placeholder>
                <w:docPart w:val="5FE6078054734904A1C00F26750F5386"/>
              </w:placeholder>
              <w:dataBinding w:prefixMappings="xmlns:ns0='http://purl.org/dc/elements/1.1/' xmlns:ns1='http://schemas.openxmlformats.org/package/2006/metadata/core-properties' " w:xpath="/ns1:coreProperties[1]/ns0:title[1]" w:storeItemID="{6C3C8BC8-F283-45AE-878A-BAB7291924A1}"/>
              <w:text/>
            </w:sdtPr>
            <w:sdtEndPr/>
            <w:sdtContent>
              <w:r w:rsidR="001966A4" w:rsidRPr="0083610B">
                <w:rPr>
                  <w:b/>
                  <w:sz w:val="32"/>
                </w:rPr>
                <w:t xml:space="preserve">University of Maryland, Baltimore - OLD JOB DESCRIPTION </w:t>
              </w:r>
            </w:sdtContent>
          </w:sdt>
        </w:p>
      </w:tc>
    </w:tr>
  </w:tbl>
  <w:p w:rsidR="001966A4" w:rsidRDefault="00196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C1225"/>
    <w:rsid w:val="003E7A87"/>
    <w:rsid w:val="00405EFF"/>
    <w:rsid w:val="00424ABB"/>
    <w:rsid w:val="00450042"/>
    <w:rsid w:val="0047297F"/>
    <w:rsid w:val="004C6754"/>
    <w:rsid w:val="004D1139"/>
    <w:rsid w:val="00581F34"/>
    <w:rsid w:val="00583352"/>
    <w:rsid w:val="00586A01"/>
    <w:rsid w:val="00586FBE"/>
    <w:rsid w:val="005B65D9"/>
    <w:rsid w:val="005E347D"/>
    <w:rsid w:val="0063144B"/>
    <w:rsid w:val="0065026F"/>
    <w:rsid w:val="00675E08"/>
    <w:rsid w:val="0069088A"/>
    <w:rsid w:val="006C23CE"/>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493C"/>
    <w:rsid w:val="00DB6A4B"/>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customStyle="1" w:styleId="Default">
    <w:name w:val="Default"/>
    <w:rsid w:val="00DB493C"/>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E6078054734904A1C00F26750F5386"/>
        <w:category>
          <w:name w:val="General"/>
          <w:gallery w:val="placeholder"/>
        </w:category>
        <w:types>
          <w:type w:val="bbPlcHdr"/>
        </w:types>
        <w:behaviors>
          <w:behavior w:val="content"/>
        </w:behaviors>
        <w:guid w:val="{74936C8E-3957-4B14-918D-5EE20AC93B46}"/>
      </w:docPartPr>
      <w:docPartBody>
        <w:p w:rsidR="00DF3EB3" w:rsidRDefault="00060F6E" w:rsidP="00060F6E">
          <w:pPr>
            <w:pStyle w:val="5FE6078054734904A1C00F26750F538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E"/>
    <w:rsid w:val="00060F6E"/>
    <w:rsid w:val="00DF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E6078054734904A1C00F26750F5386">
    <w:name w:val="5FE6078054734904A1C00F26750F5386"/>
    <w:rsid w:val="00060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2017-07-12T18:15:00Z</dcterms:created>
  <dcterms:modified xsi:type="dcterms:W3CDTF">2017-07-23T22:55:00Z</dcterms:modified>
</cp:coreProperties>
</file>