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D44" w:rsidRPr="0083610B" w:rsidRDefault="00DC7D44"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CA253C"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DC7D44" w:rsidRPr="007357C7" w:rsidRDefault="00DC7D44"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Manager, IT Instructional Technology</w:t>
      </w:r>
    </w:p>
    <w:p w:rsidR="00D0680D" w:rsidRDefault="00DC7D44"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Information Technology</w:t>
      </w:r>
      <w:r w:rsidRPr="007357C7">
        <w:rPr>
          <w:sz w:val="28"/>
          <w:szCs w:val="28"/>
        </w:rPr>
        <w:tab/>
      </w:r>
      <w:r w:rsidRPr="007357C7">
        <w:rPr>
          <w:sz w:val="28"/>
          <w:szCs w:val="28"/>
        </w:rPr>
        <w:tab/>
      </w:r>
      <w:r w:rsidRPr="007357C7">
        <w:rPr>
          <w:sz w:val="28"/>
          <w:szCs w:val="28"/>
        </w:rPr>
        <w:tab/>
      </w:r>
    </w:p>
    <w:p w:rsidR="00DC7D44" w:rsidRPr="007357C7" w:rsidRDefault="00DC7D44" w:rsidP="00B71C86">
      <w:pPr>
        <w:spacing w:after="0"/>
        <w:contextualSpacing/>
        <w:rPr>
          <w:sz w:val="28"/>
          <w:szCs w:val="28"/>
        </w:rPr>
      </w:pPr>
      <w:r>
        <w:rPr>
          <w:sz w:val="28"/>
          <w:szCs w:val="28"/>
        </w:rPr>
        <w:t>Sub Family</w:t>
      </w:r>
      <w:r w:rsidRPr="007357C7">
        <w:rPr>
          <w:sz w:val="28"/>
          <w:szCs w:val="28"/>
        </w:rPr>
        <w:t xml:space="preserve">: </w:t>
      </w:r>
      <w:r w:rsidRPr="007357C7">
        <w:rPr>
          <w:sz w:val="28"/>
          <w:szCs w:val="28"/>
        </w:rPr>
        <w:tab/>
      </w:r>
      <w:r w:rsidRPr="009C51CB">
        <w:rPr>
          <w:noProof/>
          <w:sz w:val="28"/>
          <w:szCs w:val="28"/>
        </w:rPr>
        <w:t>IT - Instructional Tech</w:t>
      </w:r>
    </w:p>
    <w:p w:rsidR="00DC7D44" w:rsidRDefault="00DC7D44"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AC1C89"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DC7D44" w:rsidRPr="0083610B" w:rsidRDefault="00DC7D44" w:rsidP="00733492">
      <w:pPr>
        <w:rPr>
          <w:b/>
          <w:sz w:val="28"/>
          <w:szCs w:val="28"/>
          <w:u w:val="single"/>
        </w:rPr>
      </w:pPr>
      <w:r w:rsidRPr="0083610B">
        <w:rPr>
          <w:b/>
          <w:sz w:val="28"/>
          <w:szCs w:val="28"/>
          <w:u w:val="single"/>
        </w:rPr>
        <w:t>Job Summary:</w:t>
      </w:r>
    </w:p>
    <w:p w:rsidR="0005115D" w:rsidRPr="0005115D" w:rsidRDefault="0005115D" w:rsidP="0005115D">
      <w:pPr>
        <w:spacing w:after="120" w:line="240" w:lineRule="auto"/>
        <w:rPr>
          <w:rFonts w:eastAsia="Times New Roman" w:cs="Times New Roman"/>
          <w:sz w:val="28"/>
          <w:szCs w:val="28"/>
        </w:rPr>
      </w:pPr>
      <w:r w:rsidRPr="0005115D">
        <w:rPr>
          <w:rFonts w:eastAsia="Times New Roman" w:cs="Times New Roman"/>
          <w:sz w:val="28"/>
          <w:szCs w:val="28"/>
        </w:rPr>
        <w:t>The Instructional Technology Manager provides direction and leadership to staff, faculty, and students in the use of technology for learning applications involving state of the art technologies and learning models such as distance learning (DL) via satellite television or web-based. Collaborates with upper level administrators and other directors within the business unit and throughout the campus in order to ensure the deliverance of high quality service.</w:t>
      </w:r>
    </w:p>
    <w:p w:rsidR="00DC7D44" w:rsidRPr="0083610B" w:rsidRDefault="00DC7D44" w:rsidP="00733492">
      <w:pPr>
        <w:rPr>
          <w:b/>
          <w:sz w:val="28"/>
          <w:szCs w:val="28"/>
          <w:u w:val="single"/>
        </w:rPr>
      </w:pPr>
      <w:r w:rsidRPr="0083610B">
        <w:rPr>
          <w:b/>
          <w:sz w:val="28"/>
          <w:szCs w:val="28"/>
          <w:u w:val="single"/>
        </w:rPr>
        <w:t>Essential Functions:</w:t>
      </w:r>
    </w:p>
    <w:p w:rsidR="00DC7D44" w:rsidRPr="0083610B" w:rsidRDefault="00DC7D44" w:rsidP="0069088A">
      <w:pPr>
        <w:pStyle w:val="ListParagraph"/>
        <w:numPr>
          <w:ilvl w:val="0"/>
          <w:numId w:val="1"/>
        </w:numPr>
        <w:rPr>
          <w:sz w:val="28"/>
          <w:szCs w:val="28"/>
        </w:rPr>
      </w:pPr>
      <w:r w:rsidRPr="009C51CB">
        <w:rPr>
          <w:noProof/>
          <w:sz w:val="28"/>
          <w:szCs w:val="28"/>
        </w:rPr>
        <w:t>Provides direction and leadership for all aspects of instructional technology in order to maintain their efficient operation.</w:t>
      </w:r>
    </w:p>
    <w:p w:rsidR="00DC7D44" w:rsidRPr="0083610B" w:rsidRDefault="00DC7D44" w:rsidP="0069088A">
      <w:pPr>
        <w:pStyle w:val="ListParagraph"/>
        <w:numPr>
          <w:ilvl w:val="0"/>
          <w:numId w:val="1"/>
        </w:numPr>
        <w:rPr>
          <w:sz w:val="28"/>
          <w:szCs w:val="28"/>
        </w:rPr>
      </w:pPr>
      <w:r w:rsidRPr="009C51CB">
        <w:rPr>
          <w:noProof/>
          <w:sz w:val="28"/>
          <w:szCs w:val="28"/>
        </w:rPr>
        <w:t>Develops online, web based, video presentations, and/or interactive applications and materials.</w:t>
      </w:r>
    </w:p>
    <w:p w:rsidR="00DC7D44" w:rsidRPr="0083610B" w:rsidRDefault="00DC7D44" w:rsidP="0069088A">
      <w:pPr>
        <w:pStyle w:val="ListParagraph"/>
        <w:numPr>
          <w:ilvl w:val="0"/>
          <w:numId w:val="1"/>
        </w:numPr>
        <w:rPr>
          <w:sz w:val="28"/>
          <w:szCs w:val="28"/>
        </w:rPr>
      </w:pPr>
      <w:r w:rsidRPr="009C51CB">
        <w:rPr>
          <w:noProof/>
          <w:sz w:val="28"/>
          <w:szCs w:val="28"/>
        </w:rPr>
        <w:t>Recruits, trains and evaluates staff.  Continually reviews strengths and weaknesses in maintaining a staff of well-trained and motivated employees.</w:t>
      </w:r>
    </w:p>
    <w:p w:rsidR="00DC7D44" w:rsidRPr="0083610B" w:rsidRDefault="00DC7D44" w:rsidP="0069088A">
      <w:pPr>
        <w:pStyle w:val="ListParagraph"/>
        <w:numPr>
          <w:ilvl w:val="0"/>
          <w:numId w:val="1"/>
        </w:numPr>
        <w:rPr>
          <w:sz w:val="28"/>
          <w:szCs w:val="28"/>
        </w:rPr>
      </w:pPr>
      <w:r w:rsidRPr="009C51CB">
        <w:rPr>
          <w:noProof/>
          <w:sz w:val="28"/>
          <w:szCs w:val="28"/>
        </w:rPr>
        <w:t>Supervises and assists in the development of multi-media materials and/or e-learning applications, customization of curriculum, and development of training plans including blended learning implementation strategies.</w:t>
      </w:r>
    </w:p>
    <w:p w:rsidR="00DC7D44" w:rsidRPr="0083610B" w:rsidRDefault="00DC7D44" w:rsidP="0069088A">
      <w:pPr>
        <w:pStyle w:val="ListParagraph"/>
        <w:numPr>
          <w:ilvl w:val="0"/>
          <w:numId w:val="1"/>
        </w:numPr>
        <w:rPr>
          <w:sz w:val="28"/>
          <w:szCs w:val="28"/>
        </w:rPr>
      </w:pPr>
      <w:r w:rsidRPr="009C51CB">
        <w:rPr>
          <w:noProof/>
          <w:sz w:val="28"/>
          <w:szCs w:val="28"/>
        </w:rPr>
        <w:t>Responsible for the acquisition and implementation of new multi-media technologies.</w:t>
      </w:r>
    </w:p>
    <w:p w:rsidR="00DC7D44" w:rsidRPr="0083610B" w:rsidRDefault="00DC7D44" w:rsidP="0069088A">
      <w:pPr>
        <w:pStyle w:val="ListParagraph"/>
        <w:numPr>
          <w:ilvl w:val="0"/>
          <w:numId w:val="1"/>
        </w:numPr>
        <w:rPr>
          <w:sz w:val="28"/>
          <w:szCs w:val="28"/>
        </w:rPr>
      </w:pPr>
      <w:r w:rsidRPr="009C51CB">
        <w:rPr>
          <w:noProof/>
          <w:sz w:val="28"/>
          <w:szCs w:val="28"/>
        </w:rPr>
        <w:t>Proactively represents the department through participation in campus meetings and special projects, as well as UMB on an external basis with USM headquarters and other system-wide units.</w:t>
      </w:r>
    </w:p>
    <w:p w:rsidR="00DC7D44" w:rsidRPr="0083610B" w:rsidRDefault="00DC7D44" w:rsidP="0069088A">
      <w:pPr>
        <w:pStyle w:val="ListParagraph"/>
        <w:numPr>
          <w:ilvl w:val="0"/>
          <w:numId w:val="1"/>
        </w:numPr>
        <w:rPr>
          <w:sz w:val="28"/>
          <w:szCs w:val="28"/>
        </w:rPr>
      </w:pPr>
      <w:r w:rsidRPr="0083610B">
        <w:rPr>
          <w:sz w:val="28"/>
          <w:szCs w:val="28"/>
        </w:rPr>
        <w:t>Performs other duties as assigned.</w:t>
      </w:r>
    </w:p>
    <w:p w:rsidR="00DC7D44" w:rsidRPr="0083610B" w:rsidRDefault="00DC7D44" w:rsidP="00733492">
      <w:pPr>
        <w:rPr>
          <w:b/>
          <w:sz w:val="28"/>
          <w:szCs w:val="28"/>
          <w:u w:val="single"/>
        </w:rPr>
      </w:pPr>
      <w:r w:rsidRPr="0083610B">
        <w:rPr>
          <w:b/>
          <w:sz w:val="28"/>
          <w:szCs w:val="28"/>
          <w:u w:val="single"/>
        </w:rPr>
        <w:lastRenderedPageBreak/>
        <w:t>Minimum Qualifications</w:t>
      </w:r>
    </w:p>
    <w:p w:rsidR="00D0680D" w:rsidRPr="0083610B" w:rsidRDefault="00DC7D44" w:rsidP="00D0680D">
      <w:pPr>
        <w:spacing w:after="120"/>
        <w:contextualSpacing/>
        <w:rPr>
          <w:sz w:val="28"/>
          <w:szCs w:val="28"/>
        </w:rPr>
      </w:pPr>
      <w:r w:rsidRPr="0083610B">
        <w:rPr>
          <w:sz w:val="28"/>
          <w:szCs w:val="28"/>
        </w:rPr>
        <w:t xml:space="preserve">Education: </w:t>
      </w:r>
      <w:r w:rsidR="00D0680D" w:rsidRPr="009C51CB">
        <w:rPr>
          <w:noProof/>
          <w:sz w:val="28"/>
          <w:szCs w:val="28"/>
        </w:rPr>
        <w:t>Bachelors</w:t>
      </w:r>
      <w:r w:rsidR="00D0680D">
        <w:rPr>
          <w:noProof/>
          <w:sz w:val="28"/>
          <w:szCs w:val="28"/>
        </w:rPr>
        <w:t xml:space="preserve"> in </w:t>
      </w:r>
      <w:r w:rsidR="00D0680D" w:rsidRPr="009C51CB">
        <w:rPr>
          <w:noProof/>
          <w:sz w:val="28"/>
          <w:szCs w:val="28"/>
        </w:rPr>
        <w:t>Computer Services</w:t>
      </w:r>
      <w:r w:rsidR="00D0680D">
        <w:rPr>
          <w:noProof/>
          <w:sz w:val="28"/>
          <w:szCs w:val="28"/>
        </w:rPr>
        <w:t>, Graphic or Instructional Design, or related field</w:t>
      </w:r>
    </w:p>
    <w:p w:rsidR="00DC7D44" w:rsidRPr="009C51CB" w:rsidRDefault="00DC7D44" w:rsidP="001A5AE8">
      <w:pPr>
        <w:spacing w:after="120"/>
        <w:contextualSpacing/>
        <w:rPr>
          <w:noProof/>
          <w:sz w:val="28"/>
          <w:szCs w:val="28"/>
        </w:rPr>
      </w:pPr>
      <w:r w:rsidRPr="0083610B">
        <w:rPr>
          <w:sz w:val="28"/>
          <w:szCs w:val="28"/>
        </w:rPr>
        <w:t xml:space="preserve">Experience: </w:t>
      </w:r>
      <w:r w:rsidRPr="009C51CB">
        <w:rPr>
          <w:noProof/>
          <w:sz w:val="28"/>
          <w:szCs w:val="28"/>
        </w:rPr>
        <w:t>Five (5) years</w:t>
      </w:r>
      <w:r w:rsidRPr="0083610B">
        <w:rPr>
          <w:sz w:val="28"/>
          <w:szCs w:val="28"/>
        </w:rPr>
        <w:t xml:space="preserve"> </w:t>
      </w:r>
      <w:r w:rsidRPr="009C51CB">
        <w:rPr>
          <w:noProof/>
          <w:sz w:val="28"/>
          <w:szCs w:val="28"/>
        </w:rPr>
        <w:t>experience in proficient use of audio/visual, multimedia, video production, or IT education/training including at least one (1) year of experience at a Management/leadership level.</w:t>
      </w:r>
    </w:p>
    <w:p w:rsidR="00DC7D44" w:rsidRPr="0083610B" w:rsidRDefault="00DC7D44" w:rsidP="00FA029B">
      <w:pPr>
        <w:spacing w:after="120"/>
        <w:contextualSpacing/>
        <w:rPr>
          <w:sz w:val="28"/>
          <w:szCs w:val="28"/>
        </w:rPr>
      </w:pPr>
      <w:bookmarkStart w:id="0" w:name="_GoBack"/>
      <w:bookmarkEnd w:id="0"/>
      <w:r w:rsidRPr="0083610B">
        <w:rPr>
          <w:sz w:val="28"/>
          <w:szCs w:val="28"/>
        </w:rPr>
        <w:t xml:space="preserve">Supervisory: </w:t>
      </w:r>
      <w:r w:rsidR="00D0680D">
        <w:rPr>
          <w:sz w:val="28"/>
          <w:szCs w:val="28"/>
        </w:rPr>
        <w:t>Two (2) years of direct management or leadership experience.</w:t>
      </w:r>
    </w:p>
    <w:p w:rsidR="00DC7D44" w:rsidRPr="0083610B" w:rsidRDefault="00DC7D44" w:rsidP="00FA029B">
      <w:pPr>
        <w:spacing w:after="120"/>
        <w:contextualSpacing/>
        <w:rPr>
          <w:sz w:val="28"/>
          <w:szCs w:val="28"/>
        </w:rPr>
      </w:pPr>
      <w:r w:rsidRPr="0083610B">
        <w:rPr>
          <w:sz w:val="28"/>
          <w:szCs w:val="28"/>
        </w:rPr>
        <w:t xml:space="preserve">Licensure/Certification: </w:t>
      </w:r>
    </w:p>
    <w:p w:rsidR="00DC7D44" w:rsidRPr="0083610B" w:rsidRDefault="00DC7D44"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DC7D44" w:rsidRPr="0083610B" w:rsidRDefault="00DC7D44" w:rsidP="00733492">
      <w:pPr>
        <w:rPr>
          <w:b/>
          <w:noProof/>
          <w:sz w:val="28"/>
          <w:szCs w:val="28"/>
          <w:u w:val="single"/>
        </w:rPr>
      </w:pPr>
    </w:p>
    <w:p w:rsidR="00DC7D44" w:rsidRPr="0083610B" w:rsidRDefault="00DC7D44" w:rsidP="00733492">
      <w:pPr>
        <w:rPr>
          <w:b/>
          <w:noProof/>
          <w:sz w:val="28"/>
          <w:szCs w:val="28"/>
          <w:u w:val="single"/>
        </w:rPr>
      </w:pPr>
      <w:r w:rsidRPr="0083610B">
        <w:rPr>
          <w:b/>
          <w:noProof/>
          <w:sz w:val="28"/>
          <w:szCs w:val="28"/>
          <w:u w:val="single"/>
        </w:rPr>
        <w:t>Knowledge, Skills, and Abilities</w:t>
      </w:r>
    </w:p>
    <w:p w:rsidR="00DC7D44" w:rsidRPr="0083610B" w:rsidRDefault="00DC7D44" w:rsidP="00733492">
      <w:pPr>
        <w:rPr>
          <w:i/>
          <w:noProof/>
          <w:sz w:val="28"/>
          <w:szCs w:val="28"/>
        </w:rPr>
      </w:pPr>
      <w:r w:rsidRPr="0083610B">
        <w:rPr>
          <w:i/>
          <w:noProof/>
          <w:sz w:val="28"/>
          <w:szCs w:val="28"/>
        </w:rPr>
        <w:t>Managers may provide prefered knowledge, skills, and abilities as necessary.</w:t>
      </w:r>
    </w:p>
    <w:p w:rsidR="00DC7D44" w:rsidRDefault="00DC7D44"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E2FA52"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DC7D44" w:rsidRPr="0083610B" w:rsidRDefault="00DC7D44"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E0771F</w:t>
      </w:r>
    </w:p>
    <w:p w:rsidR="00DC7D44" w:rsidRPr="0083610B" w:rsidRDefault="00DC7D44"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151150</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DC7D44" w:rsidRPr="0083610B" w:rsidRDefault="00DC7D44"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9445011</w:t>
      </w:r>
    </w:p>
    <w:p w:rsidR="00DC7D44" w:rsidRPr="0083610B" w:rsidRDefault="00DC7D44"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E30031</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DC7D44" w:rsidRDefault="00DC7D44" w:rsidP="00733492">
      <w:pPr>
        <w:rPr>
          <w:i/>
          <w:noProof/>
          <w:sz w:val="16"/>
          <w:szCs w:val="16"/>
        </w:rPr>
        <w:sectPr w:rsidR="00DC7D44" w:rsidSect="00DC7D44">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7F2D01"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DC7D44" w:rsidRPr="00B84125" w:rsidRDefault="00DC7D44" w:rsidP="00733492">
      <w:pPr>
        <w:rPr>
          <w:i/>
          <w:noProof/>
          <w:sz w:val="16"/>
          <w:szCs w:val="16"/>
        </w:rPr>
      </w:pPr>
    </w:p>
    <w:sectPr w:rsidR="00DC7D44" w:rsidRPr="00B84125" w:rsidSect="00DC7D44">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D44" w:rsidRDefault="00DC7D44" w:rsidP="00733492">
      <w:pPr>
        <w:spacing w:after="0" w:line="240" w:lineRule="auto"/>
      </w:pPr>
      <w:r>
        <w:separator/>
      </w:r>
    </w:p>
  </w:endnote>
  <w:endnote w:type="continuationSeparator" w:id="0">
    <w:p w:rsidR="00DC7D44" w:rsidRDefault="00DC7D44"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3387853"/>
      <w:docPartObj>
        <w:docPartGallery w:val="Page Numbers (Bottom of Page)"/>
        <w:docPartUnique/>
      </w:docPartObj>
    </w:sdtPr>
    <w:sdtEndPr>
      <w:rPr>
        <w:noProof/>
      </w:rPr>
    </w:sdtEndPr>
    <w:sdtContent>
      <w:p w:rsidR="00DC7D44" w:rsidRDefault="00DC7D44" w:rsidP="00106EA5">
        <w:pPr>
          <w:pStyle w:val="Footer"/>
        </w:pPr>
        <w:r w:rsidRPr="009C51CB">
          <w:rPr>
            <w:noProof/>
            <w:sz w:val="18"/>
          </w:rPr>
          <w:t>Manager, IT Instructional Technology</w:t>
        </w:r>
        <w:r w:rsidRPr="00106EA5">
          <w:rPr>
            <w:sz w:val="18"/>
          </w:rPr>
          <w:t xml:space="preserve">         </w:t>
        </w:r>
        <w:r>
          <w:t xml:space="preserve">                                                   </w:t>
        </w:r>
        <w:r>
          <w:fldChar w:fldCharType="begin"/>
        </w:r>
        <w:r>
          <w:instrText xml:space="preserve"> PAGE   \* MERGEFORMAT </w:instrText>
        </w:r>
        <w:r>
          <w:fldChar w:fldCharType="separate"/>
        </w:r>
        <w:r w:rsidR="008B6E51">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EE29AC" w:rsidRDefault="001A5AE8" w:rsidP="00106EA5">
        <w:pPr>
          <w:pStyle w:val="Footer"/>
        </w:pPr>
        <w:r w:rsidRPr="009C51CB">
          <w:rPr>
            <w:noProof/>
            <w:sz w:val="18"/>
          </w:rPr>
          <w:t>Manager, IT Instructional Technology</w:t>
        </w:r>
        <w:r w:rsidR="00EE29AC" w:rsidRPr="00106EA5">
          <w:rPr>
            <w:sz w:val="18"/>
          </w:rPr>
          <w:t xml:space="preserve">         </w:t>
        </w:r>
        <w:r w:rsidR="00EE29AC">
          <w:t xml:space="preserve">                                                   </w:t>
        </w:r>
        <w:r w:rsidR="00EE29AC">
          <w:fldChar w:fldCharType="begin"/>
        </w:r>
        <w:r w:rsidR="00EE29AC">
          <w:instrText xml:space="preserve"> PAGE   \* MERGEFORMAT </w:instrText>
        </w:r>
        <w:r w:rsidR="00EE29AC">
          <w:fldChar w:fldCharType="separate"/>
        </w:r>
        <w:r w:rsidR="00DC7D44">
          <w:rPr>
            <w:noProof/>
          </w:rPr>
          <w:t>1</w:t>
        </w:r>
        <w:r w:rsidR="00EE29AC">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D44" w:rsidRDefault="00DC7D44" w:rsidP="00733492">
      <w:pPr>
        <w:spacing w:after="0" w:line="240" w:lineRule="auto"/>
      </w:pPr>
      <w:r>
        <w:separator/>
      </w:r>
    </w:p>
  </w:footnote>
  <w:footnote w:type="continuationSeparator" w:id="0">
    <w:p w:rsidR="00DC7D44" w:rsidRDefault="00DC7D44"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D44" w:rsidRPr="0083610B" w:rsidRDefault="00DC7D44">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DC7D44" w:rsidTr="0069088A">
      <w:trPr>
        <w:trHeight w:val="333"/>
      </w:trPr>
      <w:tc>
        <w:tcPr>
          <w:tcW w:w="0" w:type="auto"/>
          <w:shd w:val="clear" w:color="auto" w:fill="FF0000"/>
          <w:vAlign w:val="center"/>
        </w:tcPr>
        <w:p w:rsidR="00DC7D44" w:rsidRDefault="00DC7D44">
          <w:pPr>
            <w:pStyle w:val="Header"/>
            <w:rPr>
              <w:caps/>
              <w:color w:val="FFFFFF" w:themeColor="background1"/>
            </w:rPr>
          </w:pPr>
        </w:p>
      </w:tc>
      <w:tc>
        <w:tcPr>
          <w:tcW w:w="0" w:type="auto"/>
          <w:shd w:val="clear" w:color="auto" w:fill="D9D9D9" w:themeFill="background1" w:themeFillShade="D9"/>
        </w:tcPr>
        <w:p w:rsidR="00DC7D44" w:rsidRPr="00F64D03" w:rsidRDefault="008B6E51" w:rsidP="00C276CF">
          <w:pPr>
            <w:pStyle w:val="Header"/>
            <w:jc w:val="center"/>
            <w:rPr>
              <w:b/>
              <w:caps/>
              <w:color w:val="FFFFFF" w:themeColor="background1"/>
            </w:rPr>
          </w:pPr>
          <w:sdt>
            <w:sdtPr>
              <w:rPr>
                <w:b/>
                <w:sz w:val="32"/>
              </w:rPr>
              <w:alias w:val="Title"/>
              <w:tag w:val=""/>
              <w:id w:val="1014578606"/>
              <w:placeholder>
                <w:docPart w:val="E9A91D0AF15F4956AB58A9AD83154307"/>
              </w:placeholder>
              <w:dataBinding w:prefixMappings="xmlns:ns0='http://purl.org/dc/elements/1.1/' xmlns:ns1='http://schemas.openxmlformats.org/package/2006/metadata/core-properties' " w:xpath="/ns1:coreProperties[1]/ns0:title[1]" w:storeItemID="{6C3C8BC8-F283-45AE-878A-BAB7291924A1}"/>
              <w:text/>
            </w:sdtPr>
            <w:sdtEndPr/>
            <w:sdtContent>
              <w:r w:rsidR="00D0680D">
                <w:rPr>
                  <w:b/>
                  <w:sz w:val="32"/>
                </w:rPr>
                <w:t>University of Maryland, Baltimore - OLD JOB DESCRIPTION</w:t>
              </w:r>
            </w:sdtContent>
          </w:sdt>
        </w:p>
      </w:tc>
    </w:tr>
  </w:tbl>
  <w:p w:rsidR="00DC7D44" w:rsidRDefault="00DC7D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9AC" w:rsidRPr="0083610B" w:rsidRDefault="00EE29AC">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EE29AC" w:rsidTr="0069088A">
      <w:trPr>
        <w:trHeight w:val="333"/>
      </w:trPr>
      <w:tc>
        <w:tcPr>
          <w:tcW w:w="0" w:type="auto"/>
          <w:shd w:val="clear" w:color="auto" w:fill="FF0000"/>
          <w:vAlign w:val="center"/>
        </w:tcPr>
        <w:p w:rsidR="00EE29AC" w:rsidRDefault="00EE29AC">
          <w:pPr>
            <w:pStyle w:val="Header"/>
            <w:rPr>
              <w:caps/>
              <w:color w:val="FFFFFF" w:themeColor="background1"/>
            </w:rPr>
          </w:pPr>
        </w:p>
      </w:tc>
      <w:tc>
        <w:tcPr>
          <w:tcW w:w="0" w:type="auto"/>
          <w:shd w:val="clear" w:color="auto" w:fill="D9D9D9" w:themeFill="background1" w:themeFillShade="D9"/>
        </w:tcPr>
        <w:p w:rsidR="00EE29AC" w:rsidRPr="00F64D03" w:rsidRDefault="008B6E51" w:rsidP="00C276CF">
          <w:pPr>
            <w:pStyle w:val="Header"/>
            <w:jc w:val="center"/>
            <w:rPr>
              <w:b/>
              <w:caps/>
              <w:color w:val="FFFFFF" w:themeColor="background1"/>
            </w:rPr>
          </w:pPr>
          <w:sdt>
            <w:sdtPr>
              <w:rPr>
                <w:b/>
                <w:sz w:val="32"/>
              </w:rPr>
              <w:alias w:val="Title"/>
              <w:tag w:val=""/>
              <w:id w:val="-773790484"/>
              <w:placeholder>
                <w:docPart w:val="E9A91D0AF15F4956AB58A9AD83154307"/>
              </w:placeholder>
              <w:dataBinding w:prefixMappings="xmlns:ns0='http://purl.org/dc/elements/1.1/' xmlns:ns1='http://schemas.openxmlformats.org/package/2006/metadata/core-properties' " w:xpath="/ns1:coreProperties[1]/ns0:title[1]" w:storeItemID="{6C3C8BC8-F283-45AE-878A-BAB7291924A1}"/>
              <w:text/>
            </w:sdtPr>
            <w:sdtEndPr/>
            <w:sdtContent>
              <w:r w:rsidR="00EE29AC" w:rsidRPr="0083610B">
                <w:rPr>
                  <w:b/>
                  <w:sz w:val="32"/>
                </w:rPr>
                <w:t xml:space="preserve">University of Maryland, Baltimore - OLD JOB DESCRIPTION </w:t>
              </w:r>
            </w:sdtContent>
          </w:sdt>
        </w:p>
      </w:tc>
    </w:tr>
  </w:tbl>
  <w:p w:rsidR="00EE29AC" w:rsidRDefault="00EE29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115D"/>
    <w:rsid w:val="000576EA"/>
    <w:rsid w:val="000655F5"/>
    <w:rsid w:val="000A5B9C"/>
    <w:rsid w:val="000B5517"/>
    <w:rsid w:val="000F341D"/>
    <w:rsid w:val="00106EA5"/>
    <w:rsid w:val="0010761D"/>
    <w:rsid w:val="00123779"/>
    <w:rsid w:val="001847F6"/>
    <w:rsid w:val="00194117"/>
    <w:rsid w:val="001A3FF5"/>
    <w:rsid w:val="001A5AE8"/>
    <w:rsid w:val="00263D30"/>
    <w:rsid w:val="002A25E7"/>
    <w:rsid w:val="002E2BCB"/>
    <w:rsid w:val="00331E7A"/>
    <w:rsid w:val="00341FC2"/>
    <w:rsid w:val="003E7A87"/>
    <w:rsid w:val="00405EFF"/>
    <w:rsid w:val="00424ABB"/>
    <w:rsid w:val="00450042"/>
    <w:rsid w:val="0047297F"/>
    <w:rsid w:val="004C6754"/>
    <w:rsid w:val="004D1139"/>
    <w:rsid w:val="00581F34"/>
    <w:rsid w:val="00583352"/>
    <w:rsid w:val="00586A01"/>
    <w:rsid w:val="00586FBE"/>
    <w:rsid w:val="005B65D9"/>
    <w:rsid w:val="0063144B"/>
    <w:rsid w:val="0065026F"/>
    <w:rsid w:val="0069088A"/>
    <w:rsid w:val="006C426F"/>
    <w:rsid w:val="006C4DF7"/>
    <w:rsid w:val="00733492"/>
    <w:rsid w:val="007357C7"/>
    <w:rsid w:val="007948C7"/>
    <w:rsid w:val="007A181F"/>
    <w:rsid w:val="008071B2"/>
    <w:rsid w:val="0083610B"/>
    <w:rsid w:val="008A4214"/>
    <w:rsid w:val="008B6E51"/>
    <w:rsid w:val="0097067D"/>
    <w:rsid w:val="00976D86"/>
    <w:rsid w:val="00A06FDF"/>
    <w:rsid w:val="00A62E81"/>
    <w:rsid w:val="00AA274F"/>
    <w:rsid w:val="00AB2E87"/>
    <w:rsid w:val="00B36C39"/>
    <w:rsid w:val="00B4610E"/>
    <w:rsid w:val="00B71AC1"/>
    <w:rsid w:val="00B71C86"/>
    <w:rsid w:val="00B84125"/>
    <w:rsid w:val="00BB7A06"/>
    <w:rsid w:val="00BF3F0D"/>
    <w:rsid w:val="00C2063C"/>
    <w:rsid w:val="00C276CF"/>
    <w:rsid w:val="00C44AC2"/>
    <w:rsid w:val="00C67496"/>
    <w:rsid w:val="00D0680D"/>
    <w:rsid w:val="00DB0EBF"/>
    <w:rsid w:val="00DB6A4B"/>
    <w:rsid w:val="00DC7D44"/>
    <w:rsid w:val="00DF7CE2"/>
    <w:rsid w:val="00E27EEB"/>
    <w:rsid w:val="00ED7BEF"/>
    <w:rsid w:val="00EE29AC"/>
    <w:rsid w:val="00F357CE"/>
    <w:rsid w:val="00F64D03"/>
    <w:rsid w:val="00F72BCB"/>
    <w:rsid w:val="00FA029B"/>
    <w:rsid w:val="00FC32E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A91D0AF15F4956AB58A9AD83154307"/>
        <w:category>
          <w:name w:val="General"/>
          <w:gallery w:val="placeholder"/>
        </w:category>
        <w:types>
          <w:type w:val="bbPlcHdr"/>
        </w:types>
        <w:behaviors>
          <w:behavior w:val="content"/>
        </w:behaviors>
        <w:guid w:val="{452F89A9-9152-43A4-8D65-AC7E53DAB579}"/>
      </w:docPartPr>
      <w:docPartBody>
        <w:p w:rsidR="0080689D" w:rsidRDefault="001C2315" w:rsidP="001C2315">
          <w:pPr>
            <w:pStyle w:val="E9A91D0AF15F4956AB58A9AD83154307"/>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315"/>
    <w:rsid w:val="001C2315"/>
    <w:rsid w:val="00806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A91D0AF15F4956AB58A9AD83154307">
    <w:name w:val="E9A91D0AF15F4956AB58A9AD83154307"/>
    <w:rsid w:val="001C23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5</cp:revision>
  <dcterms:created xsi:type="dcterms:W3CDTF">2017-07-12T15:16:00Z</dcterms:created>
  <dcterms:modified xsi:type="dcterms:W3CDTF">2017-07-23T20:37:00Z</dcterms:modified>
</cp:coreProperties>
</file>