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B9" w:rsidRPr="0083610B" w:rsidRDefault="003852B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1E84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3852B9" w:rsidRPr="007357C7" w:rsidRDefault="003852B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Executive Director, I</w:t>
      </w:r>
      <w:r w:rsidR="00C65883">
        <w:rPr>
          <w:b/>
          <w:noProof/>
          <w:sz w:val="28"/>
          <w:szCs w:val="28"/>
        </w:rPr>
        <w:t>nformation Technology</w:t>
      </w:r>
      <w:r w:rsidRPr="009C51CB">
        <w:rPr>
          <w:b/>
          <w:noProof/>
          <w:sz w:val="28"/>
          <w:szCs w:val="28"/>
        </w:rPr>
        <w:t xml:space="preserve"> Projects</w:t>
      </w:r>
    </w:p>
    <w:p w:rsidR="003852B9" w:rsidRPr="007357C7" w:rsidRDefault="003852B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General</w:t>
      </w:r>
    </w:p>
    <w:p w:rsidR="003852B9" w:rsidRDefault="003852B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AEE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852B9" w:rsidRPr="0083610B" w:rsidRDefault="003852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3852B9" w:rsidRPr="0083610B" w:rsidRDefault="003852B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Leads the planning, design, implementation and testing of new systems for a major Information Technology project. Manages relationships between internal client and subject matter experts, and external vendors, consultants, developers, engineers, </w:t>
      </w:r>
      <w:r w:rsidR="00C65883">
        <w:rPr>
          <w:noProof/>
          <w:sz w:val="28"/>
          <w:szCs w:val="28"/>
        </w:rPr>
        <w:t xml:space="preserve">and </w:t>
      </w:r>
      <w:r w:rsidRPr="009C51CB">
        <w:rPr>
          <w:noProof/>
          <w:sz w:val="28"/>
          <w:szCs w:val="28"/>
        </w:rPr>
        <w:t>analysts</w:t>
      </w:r>
      <w:r w:rsidR="00C65883">
        <w:rPr>
          <w:noProof/>
          <w:sz w:val="28"/>
          <w:szCs w:val="28"/>
        </w:rPr>
        <w:t>.</w:t>
      </w:r>
    </w:p>
    <w:p w:rsidR="003852B9" w:rsidRPr="0083610B" w:rsidRDefault="003852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 and leads with the procurement officer in the development of RFP’s and the vendor selection process for software and implementation vendors.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Participates on campus leadership teams and/or committees which may include Human Resources, Administrative Computing, IT Steering Committee, etc.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Directs vendor relations and serves as primary campus contact for hardware, software and implementation vendors.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with campus leadership, users, central office staff and technical staff to ensure successful application conversion and implementation.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closely with client groups to define critical success indicators.</w:t>
      </w:r>
    </w:p>
    <w:p w:rsidR="003852B9" w:rsidRPr="0083610B" w:rsidRDefault="003852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3852B9" w:rsidRPr="0083610B" w:rsidRDefault="003852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852B9" w:rsidRPr="0083610B" w:rsidRDefault="003852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C65883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Computer Science or a related field</w:t>
      </w:r>
    </w:p>
    <w:p w:rsidR="00C65883" w:rsidRDefault="003852B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spent progressively build</w:t>
      </w:r>
      <w:r w:rsidR="00C65883">
        <w:rPr>
          <w:noProof/>
          <w:sz w:val="28"/>
          <w:szCs w:val="28"/>
        </w:rPr>
        <w:t>ing a background in IT project m</w:t>
      </w:r>
      <w:r w:rsidRPr="009C51CB">
        <w:rPr>
          <w:noProof/>
          <w:sz w:val="28"/>
          <w:szCs w:val="28"/>
        </w:rPr>
        <w:t>anagement, pre</w:t>
      </w:r>
      <w:r w:rsidR="00C65883">
        <w:rPr>
          <w:noProof/>
          <w:sz w:val="28"/>
          <w:szCs w:val="28"/>
        </w:rPr>
        <w:t xml:space="preserve">ferably on large scale projects. </w:t>
      </w:r>
    </w:p>
    <w:p w:rsidR="003852B9" w:rsidRPr="0083610B" w:rsidRDefault="003852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C65883">
        <w:rPr>
          <w:sz w:val="28"/>
          <w:szCs w:val="28"/>
        </w:rPr>
        <w:t>Three (3)</w:t>
      </w:r>
      <w:r w:rsidR="00C65883" w:rsidRPr="009C51CB">
        <w:rPr>
          <w:noProof/>
          <w:sz w:val="28"/>
          <w:szCs w:val="28"/>
        </w:rPr>
        <w:t xml:space="preserve"> years of experience at a </w:t>
      </w:r>
      <w:r w:rsidR="00C65883">
        <w:rPr>
          <w:noProof/>
          <w:sz w:val="28"/>
          <w:szCs w:val="28"/>
        </w:rPr>
        <w:t>m</w:t>
      </w:r>
      <w:bookmarkStart w:id="0" w:name="_GoBack"/>
      <w:bookmarkEnd w:id="0"/>
      <w:r w:rsidR="00C65883" w:rsidRPr="009C51CB">
        <w:rPr>
          <w:noProof/>
          <w:sz w:val="28"/>
          <w:szCs w:val="28"/>
        </w:rPr>
        <w:t>anagement/leadership level.</w:t>
      </w:r>
    </w:p>
    <w:p w:rsidR="003852B9" w:rsidRPr="0083610B" w:rsidRDefault="003852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3852B9" w:rsidRPr="0083610B" w:rsidRDefault="003852B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3852B9" w:rsidRPr="0083610B" w:rsidRDefault="003852B9" w:rsidP="00733492">
      <w:pPr>
        <w:rPr>
          <w:b/>
          <w:noProof/>
          <w:sz w:val="28"/>
          <w:szCs w:val="28"/>
          <w:u w:val="single"/>
        </w:rPr>
      </w:pPr>
    </w:p>
    <w:p w:rsidR="003852B9" w:rsidRPr="0083610B" w:rsidRDefault="003852B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852B9" w:rsidRPr="0083610B" w:rsidRDefault="003852B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852B9" w:rsidRDefault="003852B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6A41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852B9" w:rsidRPr="0083610B" w:rsidRDefault="003852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E0715J</w:t>
      </w:r>
    </w:p>
    <w:p w:rsidR="003852B9" w:rsidRPr="0083610B" w:rsidRDefault="003852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3852B9" w:rsidRPr="0083610B" w:rsidRDefault="003852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3852B9" w:rsidRPr="0083610B" w:rsidRDefault="003852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E21073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3852B9" w:rsidRDefault="003852B9" w:rsidP="00733492">
      <w:pPr>
        <w:rPr>
          <w:i/>
          <w:noProof/>
          <w:sz w:val="16"/>
          <w:szCs w:val="16"/>
        </w:rPr>
        <w:sectPr w:rsidR="003852B9" w:rsidSect="003852B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1AC0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852B9" w:rsidRPr="00B84125" w:rsidRDefault="003852B9" w:rsidP="00733492">
      <w:pPr>
        <w:rPr>
          <w:i/>
          <w:noProof/>
          <w:sz w:val="16"/>
          <w:szCs w:val="16"/>
        </w:rPr>
      </w:pPr>
    </w:p>
    <w:sectPr w:rsidR="003852B9" w:rsidRPr="00B84125" w:rsidSect="003852B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B9" w:rsidRDefault="003852B9" w:rsidP="00733492">
      <w:pPr>
        <w:spacing w:after="0" w:line="240" w:lineRule="auto"/>
      </w:pPr>
      <w:r>
        <w:separator/>
      </w:r>
    </w:p>
  </w:endnote>
  <w:endnote w:type="continuationSeparator" w:id="0">
    <w:p w:rsidR="003852B9" w:rsidRDefault="003852B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775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2B9" w:rsidRDefault="003852B9" w:rsidP="00106EA5">
        <w:pPr>
          <w:pStyle w:val="Footer"/>
        </w:pPr>
        <w:r w:rsidRPr="009C51CB">
          <w:rPr>
            <w:noProof/>
            <w:sz w:val="18"/>
          </w:rPr>
          <w:t>Executive Director, IT Projects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10E" w:rsidRDefault="00586FBE" w:rsidP="00106EA5">
        <w:pPr>
          <w:pStyle w:val="Footer"/>
        </w:pPr>
        <w:r w:rsidRPr="009C51CB">
          <w:rPr>
            <w:noProof/>
            <w:sz w:val="18"/>
          </w:rPr>
          <w:t>Executive Director, IT Projects</w:t>
        </w:r>
        <w:r w:rsidR="00B4610E" w:rsidRPr="00106EA5">
          <w:rPr>
            <w:sz w:val="18"/>
          </w:rPr>
          <w:t xml:space="preserve">         </w:t>
        </w:r>
        <w:r w:rsidR="00B4610E">
          <w:t xml:space="preserve">                                                   </w:t>
        </w:r>
        <w:r w:rsidR="00B4610E">
          <w:fldChar w:fldCharType="begin"/>
        </w:r>
        <w:r w:rsidR="00B4610E">
          <w:instrText xml:space="preserve"> PAGE   \* MERGEFORMAT </w:instrText>
        </w:r>
        <w:r w:rsidR="00B4610E">
          <w:fldChar w:fldCharType="separate"/>
        </w:r>
        <w:r w:rsidR="003852B9">
          <w:rPr>
            <w:noProof/>
          </w:rPr>
          <w:t>1</w:t>
        </w:r>
        <w:r w:rsidR="00B4610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B9" w:rsidRDefault="003852B9" w:rsidP="00733492">
      <w:pPr>
        <w:spacing w:after="0" w:line="240" w:lineRule="auto"/>
      </w:pPr>
      <w:r>
        <w:separator/>
      </w:r>
    </w:p>
  </w:footnote>
  <w:footnote w:type="continuationSeparator" w:id="0">
    <w:p w:rsidR="003852B9" w:rsidRDefault="003852B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2B9" w:rsidRPr="0083610B" w:rsidRDefault="003852B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852B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852B9" w:rsidRDefault="003852B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852B9" w:rsidRPr="00F64D03" w:rsidRDefault="00C6588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889986517"/>
              <w:placeholder>
                <w:docPart w:val="55948C1A8C4948E9AAEE689CEEE98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852B9" w:rsidRDefault="00385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E" w:rsidRPr="0083610B" w:rsidRDefault="00B4610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4610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4610E" w:rsidRDefault="00B4610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4610E" w:rsidRPr="00F64D03" w:rsidRDefault="00C6588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55948C1A8C4948E9AAEE689CEEE98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4610E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4610E" w:rsidRDefault="00B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852B9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5883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948C1A8C4948E9AAEE689CEEE9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C31D-6905-4639-B340-DEF209268208}"/>
      </w:docPartPr>
      <w:docPartBody>
        <w:p w:rsidR="00E571D3" w:rsidRDefault="00484697" w:rsidP="00484697">
          <w:pPr>
            <w:pStyle w:val="55948C1A8C4948E9AAEE689CEEE9850E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97"/>
    <w:rsid w:val="00484697"/>
    <w:rsid w:val="00E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948C1A8C4948E9AAEE689CEEE9850E">
    <w:name w:val="55948C1A8C4948E9AAEE689CEEE9850E"/>
    <w:rsid w:val="00484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2017-07-12T15:01:00Z</dcterms:created>
  <dcterms:modified xsi:type="dcterms:W3CDTF">2017-07-23T20:09:00Z</dcterms:modified>
</cp:coreProperties>
</file>