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0F2" w:rsidRPr="0083610B" w:rsidRDefault="009510F2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2B73B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9510F2" w:rsidRPr="007357C7" w:rsidRDefault="009510F2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IT Enterprise Application Analyst, Lead</w:t>
      </w:r>
    </w:p>
    <w:p w:rsidR="009510F2" w:rsidRPr="007357C7" w:rsidRDefault="009510F2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Enterprise Analysis</w:t>
      </w:r>
    </w:p>
    <w:p w:rsidR="009510F2" w:rsidRDefault="009510F2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321A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9510F2" w:rsidRPr="0083610B" w:rsidRDefault="009510F2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7529F8" w:rsidRPr="007529F8" w:rsidRDefault="007529F8" w:rsidP="007529F8">
      <w:pPr>
        <w:spacing w:before="100" w:beforeAutospacing="1" w:after="100" w:afterAutospacing="1" w:line="210" w:lineRule="atLeast"/>
        <w:rPr>
          <w:rFonts w:eastAsia="Times New Roman"/>
          <w:sz w:val="28"/>
          <w:szCs w:val="28"/>
        </w:rPr>
      </w:pPr>
      <w:r w:rsidRPr="007529F8">
        <w:rPr>
          <w:rFonts w:eastAsia="Times New Roman"/>
          <w:sz w:val="28"/>
          <w:szCs w:val="28"/>
        </w:rPr>
        <w:t>The Lead Enterprise Application Analyst has responsibility for all aspects of design, configuration and implementation of enterprise-wide application software solutions for one or more business functions of the campus.  Manages complex projects involving Enterprise Resource Planning (ERP) systems that require an in-depth understanding of the application functionality, configuration options, processes and data flow, the ability to use a variety of complex techniques and tools, and an oversight of all tasks related to delivering a complete solution.  Collaborates with upper level managers in providing leadership and ensuring quality deliverables for the campus as well as on-going support and maintenance</w:t>
      </w:r>
      <w:r>
        <w:rPr>
          <w:rFonts w:eastAsia="Times New Roman"/>
          <w:sz w:val="28"/>
          <w:szCs w:val="28"/>
        </w:rPr>
        <w:t>.</w:t>
      </w:r>
    </w:p>
    <w:p w:rsidR="009510F2" w:rsidRPr="0083610B" w:rsidRDefault="009510F2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9510F2" w:rsidRPr="009C51CB" w:rsidRDefault="009510F2" w:rsidP="00B4610E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 xml:space="preserve">Independently analyzes ERP software applications and evaluates campus requirements against available solutions. </w:t>
      </w:r>
    </w:p>
    <w:p w:rsidR="009510F2" w:rsidRPr="009C51CB" w:rsidRDefault="009510F2" w:rsidP="00B4610E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Independently translates business requirements into functional designs including system configuration and processing requirements</w:t>
      </w:r>
    </w:p>
    <w:p w:rsidR="009510F2" w:rsidRPr="0083610B" w:rsidRDefault="009510F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Communicates and coordinates with other team members to ensure project goals are met</w:t>
      </w:r>
      <w:r w:rsidR="006506B8">
        <w:rPr>
          <w:noProof/>
          <w:sz w:val="28"/>
          <w:szCs w:val="28"/>
        </w:rPr>
        <w:t>.</w:t>
      </w:r>
      <w:bookmarkStart w:id="0" w:name="_GoBack"/>
      <w:bookmarkEnd w:id="0"/>
    </w:p>
    <w:p w:rsidR="009510F2" w:rsidRPr="0083610B" w:rsidRDefault="009510F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Acts as an applications expert for development team, central office and campus functional staff for most application modules.</w:t>
      </w:r>
    </w:p>
    <w:p w:rsidR="009510F2" w:rsidRPr="0083610B" w:rsidRDefault="009510F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Documents and manages application issues and resolutions</w:t>
      </w:r>
    </w:p>
    <w:p w:rsidR="009510F2" w:rsidRPr="007529F8" w:rsidRDefault="009510F2" w:rsidP="00B4610E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 xml:space="preserve">Leads and trains other staff associated with enterprise-wide application </w:t>
      </w:r>
      <w:r w:rsidRPr="007529F8">
        <w:rPr>
          <w:noProof/>
          <w:sz w:val="28"/>
          <w:szCs w:val="28"/>
        </w:rPr>
        <w:t>implementation and support tasks.</w:t>
      </w:r>
    </w:p>
    <w:p w:rsidR="007529F8" w:rsidRDefault="007529F8" w:rsidP="007529F8">
      <w:pPr>
        <w:numPr>
          <w:ilvl w:val="0"/>
          <w:numId w:val="1"/>
        </w:numPr>
        <w:spacing w:before="100" w:beforeAutospacing="1" w:after="100" w:afterAutospacing="1" w:line="180" w:lineRule="atLeast"/>
        <w:rPr>
          <w:rFonts w:ascii="Verdana" w:eastAsia="Times New Roman" w:hAnsi="Verdana"/>
          <w:sz w:val="17"/>
          <w:szCs w:val="17"/>
        </w:rPr>
      </w:pPr>
      <w:r>
        <w:rPr>
          <w:rFonts w:eastAsia="Times New Roman"/>
          <w:sz w:val="28"/>
          <w:szCs w:val="28"/>
        </w:rPr>
        <w:lastRenderedPageBreak/>
        <w:t>L</w:t>
      </w:r>
      <w:r w:rsidRPr="007529F8">
        <w:rPr>
          <w:rFonts w:eastAsia="Times New Roman"/>
          <w:sz w:val="28"/>
          <w:szCs w:val="28"/>
        </w:rPr>
        <w:t>eads meetings and facilitates discussions with technical staff, functional staff and campus community to troubleshoot issues and design and implement resolutions</w:t>
      </w:r>
      <w:r>
        <w:rPr>
          <w:rFonts w:ascii="Verdana" w:eastAsia="Times New Roman" w:hAnsi="Verdana"/>
          <w:sz w:val="17"/>
          <w:szCs w:val="17"/>
        </w:rPr>
        <w:t>.</w:t>
      </w:r>
    </w:p>
    <w:p w:rsidR="009510F2" w:rsidRPr="009C51CB" w:rsidRDefault="009510F2" w:rsidP="00B4610E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Acts as a liaison between end users and technical team to address issues and recommend solutions.</w:t>
      </w:r>
    </w:p>
    <w:p w:rsidR="009510F2" w:rsidRPr="0083610B" w:rsidRDefault="009510F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Pro-actively identifies system issues and works closely with technical staff to maximize function and effectiveness of enterprise applications.</w:t>
      </w:r>
    </w:p>
    <w:p w:rsidR="009510F2" w:rsidRPr="0083610B" w:rsidRDefault="009510F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Identifies system inefficiencies and recommends effective solutions.</w:t>
      </w:r>
    </w:p>
    <w:p w:rsidR="009510F2" w:rsidRPr="009C51CB" w:rsidRDefault="009510F2" w:rsidP="00B4610E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Ensures documentation, functional and technical specifications are up-to-date.</w:t>
      </w:r>
    </w:p>
    <w:p w:rsidR="009510F2" w:rsidRPr="0083610B" w:rsidRDefault="009510F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Develops and manages testing strategies, leveraging contemporary tools and technologies.</w:t>
      </w:r>
    </w:p>
    <w:p w:rsidR="009510F2" w:rsidRPr="0083610B" w:rsidRDefault="009510F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9510F2" w:rsidRPr="0083610B" w:rsidRDefault="009510F2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9510F2" w:rsidRPr="0083610B" w:rsidRDefault="009510F2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7529F8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Business, Human Resources, Finance, Information Technology, Computer Science, or a related field</w:t>
      </w:r>
      <w:r w:rsidR="007529F8">
        <w:rPr>
          <w:noProof/>
          <w:sz w:val="28"/>
          <w:szCs w:val="28"/>
        </w:rPr>
        <w:t xml:space="preserve"> to application</w:t>
      </w:r>
      <w:r w:rsidRPr="009C51CB">
        <w:rPr>
          <w:noProof/>
          <w:sz w:val="28"/>
          <w:szCs w:val="28"/>
        </w:rPr>
        <w:t>.</w:t>
      </w:r>
    </w:p>
    <w:p w:rsidR="009510F2" w:rsidRPr="0083610B" w:rsidRDefault="009510F2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Five (5)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experience in a functio</w:t>
      </w:r>
      <w:r w:rsidR="007529F8">
        <w:rPr>
          <w:noProof/>
          <w:sz w:val="28"/>
          <w:szCs w:val="28"/>
        </w:rPr>
        <w:t>na</w:t>
      </w:r>
      <w:r w:rsidRPr="009C51CB">
        <w:rPr>
          <w:noProof/>
          <w:sz w:val="28"/>
          <w:szCs w:val="28"/>
        </w:rPr>
        <w:t>l area that required the use of ERP software packages (e.g. PeopleSoft/Oracle, Banner, etc.), or other enterprise wide application software (e.g. COEUS, Maximus ERS).  Extensive experience with all aspects of software development a</w:t>
      </w:r>
      <w:r w:rsidR="007529F8">
        <w:rPr>
          <w:noProof/>
          <w:sz w:val="28"/>
          <w:szCs w:val="28"/>
        </w:rPr>
        <w:t>nd analysis.</w:t>
      </w:r>
    </w:p>
    <w:p w:rsidR="009510F2" w:rsidRPr="0083610B" w:rsidRDefault="009510F2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9510F2" w:rsidRPr="0083610B" w:rsidRDefault="009510F2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9510F2" w:rsidRPr="0083610B" w:rsidRDefault="009510F2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9510F2" w:rsidRPr="0083610B" w:rsidRDefault="009510F2" w:rsidP="00733492">
      <w:pPr>
        <w:rPr>
          <w:b/>
          <w:noProof/>
          <w:sz w:val="28"/>
          <w:szCs w:val="28"/>
          <w:u w:val="single"/>
        </w:rPr>
      </w:pPr>
    </w:p>
    <w:p w:rsidR="009510F2" w:rsidRPr="0083610B" w:rsidRDefault="009510F2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9510F2" w:rsidRPr="0083610B" w:rsidRDefault="009510F2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9510F2" w:rsidRDefault="009510F2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E3A3E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9510F2" w:rsidRPr="0083610B" w:rsidRDefault="009510F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E0770H</w:t>
      </w:r>
    </w:p>
    <w:p w:rsidR="009510F2" w:rsidRPr="0083610B" w:rsidRDefault="009510F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151132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9510F2" w:rsidRPr="0083610B" w:rsidRDefault="009510F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9749502</w:t>
      </w:r>
    </w:p>
    <w:p w:rsidR="009510F2" w:rsidRPr="0083610B" w:rsidRDefault="009510F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E3007J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9510F2" w:rsidRDefault="009510F2" w:rsidP="00733492">
      <w:pPr>
        <w:rPr>
          <w:i/>
          <w:noProof/>
          <w:sz w:val="16"/>
          <w:szCs w:val="16"/>
        </w:rPr>
        <w:sectPr w:rsidR="009510F2" w:rsidSect="009510F2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6EAE6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9510F2" w:rsidRPr="00B84125" w:rsidRDefault="009510F2" w:rsidP="00733492">
      <w:pPr>
        <w:rPr>
          <w:i/>
          <w:noProof/>
          <w:sz w:val="16"/>
          <w:szCs w:val="16"/>
        </w:rPr>
      </w:pPr>
    </w:p>
    <w:sectPr w:rsidR="009510F2" w:rsidRPr="00B84125" w:rsidSect="009510F2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0F2" w:rsidRDefault="009510F2" w:rsidP="00733492">
      <w:pPr>
        <w:spacing w:after="0" w:line="240" w:lineRule="auto"/>
      </w:pPr>
      <w:r>
        <w:separator/>
      </w:r>
    </w:p>
  </w:endnote>
  <w:endnote w:type="continuationSeparator" w:id="0">
    <w:p w:rsidR="009510F2" w:rsidRDefault="009510F2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844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10F2" w:rsidRDefault="009510F2" w:rsidP="00106EA5">
        <w:pPr>
          <w:pStyle w:val="Footer"/>
        </w:pPr>
        <w:r w:rsidRPr="009C51CB">
          <w:rPr>
            <w:noProof/>
            <w:sz w:val="18"/>
          </w:rPr>
          <w:t>IT Enterprise Application Analyst, Lead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6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48C7" w:rsidRDefault="00B4610E" w:rsidP="00106EA5">
        <w:pPr>
          <w:pStyle w:val="Footer"/>
        </w:pPr>
        <w:r w:rsidRPr="009C51CB">
          <w:rPr>
            <w:noProof/>
            <w:sz w:val="18"/>
          </w:rPr>
          <w:t>IT Enterprise Application Analyst, Lead</w:t>
        </w:r>
        <w:r w:rsidR="007948C7" w:rsidRPr="00106EA5">
          <w:rPr>
            <w:sz w:val="18"/>
          </w:rPr>
          <w:t xml:space="preserve">         </w:t>
        </w:r>
        <w:r w:rsidR="007948C7">
          <w:t xml:space="preserve">                                                   </w:t>
        </w:r>
        <w:r w:rsidR="007948C7">
          <w:fldChar w:fldCharType="begin"/>
        </w:r>
        <w:r w:rsidR="007948C7">
          <w:instrText xml:space="preserve"> PAGE   \* MERGEFORMAT </w:instrText>
        </w:r>
        <w:r w:rsidR="007948C7">
          <w:fldChar w:fldCharType="separate"/>
        </w:r>
        <w:r w:rsidR="009510F2">
          <w:rPr>
            <w:noProof/>
          </w:rPr>
          <w:t>1</w:t>
        </w:r>
        <w:r w:rsidR="007948C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0F2" w:rsidRDefault="009510F2" w:rsidP="00733492">
      <w:pPr>
        <w:spacing w:after="0" w:line="240" w:lineRule="auto"/>
      </w:pPr>
      <w:r>
        <w:separator/>
      </w:r>
    </w:p>
  </w:footnote>
  <w:footnote w:type="continuationSeparator" w:id="0">
    <w:p w:rsidR="009510F2" w:rsidRDefault="009510F2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0F2" w:rsidRPr="0083610B" w:rsidRDefault="009510F2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9510F2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9510F2" w:rsidRDefault="009510F2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9510F2" w:rsidRPr="00F64D03" w:rsidRDefault="006506B8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931657363"/>
              <w:placeholder>
                <w:docPart w:val="8CC51CC14E964E75BF7189F27BB8A28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529F8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9510F2" w:rsidRDefault="009510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8C7" w:rsidRPr="0083610B" w:rsidRDefault="007948C7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7948C7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7948C7" w:rsidRDefault="007948C7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7948C7" w:rsidRPr="00F64D03" w:rsidRDefault="006506B8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8CC51CC14E964E75BF7189F27BB8A28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948C7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7948C7" w:rsidRDefault="007948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.5pt;height:9pt" o:bullet="t">
        <v:imagedata r:id="rId1" o:title="redarrow"/>
      </v:shape>
    </w:pict>
  </w:numPicBullet>
  <w:abstractNum w:abstractNumId="0" w15:restartNumberingAfterBreak="0">
    <w:nsid w:val="56820D07"/>
    <w:multiLevelType w:val="multilevel"/>
    <w:tmpl w:val="DA5821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23779"/>
    <w:rsid w:val="001847F6"/>
    <w:rsid w:val="00194117"/>
    <w:rsid w:val="001A3FF5"/>
    <w:rsid w:val="00263D30"/>
    <w:rsid w:val="002A25E7"/>
    <w:rsid w:val="002E2BCB"/>
    <w:rsid w:val="00331E7A"/>
    <w:rsid w:val="00341FC2"/>
    <w:rsid w:val="003E7A87"/>
    <w:rsid w:val="00405EFF"/>
    <w:rsid w:val="00424ABB"/>
    <w:rsid w:val="00450042"/>
    <w:rsid w:val="0047297F"/>
    <w:rsid w:val="004C6754"/>
    <w:rsid w:val="004D1139"/>
    <w:rsid w:val="00581F34"/>
    <w:rsid w:val="00583352"/>
    <w:rsid w:val="00586A01"/>
    <w:rsid w:val="005B65D9"/>
    <w:rsid w:val="0063144B"/>
    <w:rsid w:val="0065026F"/>
    <w:rsid w:val="006506B8"/>
    <w:rsid w:val="0069088A"/>
    <w:rsid w:val="006C426F"/>
    <w:rsid w:val="006C4DF7"/>
    <w:rsid w:val="00733492"/>
    <w:rsid w:val="007357C7"/>
    <w:rsid w:val="007529F8"/>
    <w:rsid w:val="007948C7"/>
    <w:rsid w:val="007A181F"/>
    <w:rsid w:val="008071B2"/>
    <w:rsid w:val="0083610B"/>
    <w:rsid w:val="008A4214"/>
    <w:rsid w:val="009510F2"/>
    <w:rsid w:val="0097067D"/>
    <w:rsid w:val="00976D86"/>
    <w:rsid w:val="00A06FDF"/>
    <w:rsid w:val="00A62E81"/>
    <w:rsid w:val="00AA274F"/>
    <w:rsid w:val="00AB2E87"/>
    <w:rsid w:val="00B36C39"/>
    <w:rsid w:val="00B4610E"/>
    <w:rsid w:val="00B71AC1"/>
    <w:rsid w:val="00B71C86"/>
    <w:rsid w:val="00B84125"/>
    <w:rsid w:val="00BB7A06"/>
    <w:rsid w:val="00BF3F0D"/>
    <w:rsid w:val="00C2063C"/>
    <w:rsid w:val="00C276CF"/>
    <w:rsid w:val="00C44AC2"/>
    <w:rsid w:val="00C67496"/>
    <w:rsid w:val="00DB0EBF"/>
    <w:rsid w:val="00DB6A4B"/>
    <w:rsid w:val="00DF7CE2"/>
    <w:rsid w:val="00E27EEB"/>
    <w:rsid w:val="00ED7BEF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C51CC14E964E75BF7189F27BB8A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6835E-7186-4810-BBD0-285363A9D077}"/>
      </w:docPartPr>
      <w:docPartBody>
        <w:p w:rsidR="00425B1A" w:rsidRDefault="0021007B" w:rsidP="0021007B">
          <w:pPr>
            <w:pStyle w:val="8CC51CC14E964E75BF7189F27BB8A288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7B"/>
    <w:rsid w:val="0021007B"/>
    <w:rsid w:val="0042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C51CC14E964E75BF7189F27BB8A288">
    <w:name w:val="8CC51CC14E964E75BF7189F27BB8A288"/>
    <w:rsid w:val="002100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3</cp:revision>
  <dcterms:created xsi:type="dcterms:W3CDTF">2017-07-12T14:41:00Z</dcterms:created>
  <dcterms:modified xsi:type="dcterms:W3CDTF">2017-07-25T21:44:00Z</dcterms:modified>
</cp:coreProperties>
</file>