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D6F" w:rsidRPr="0083610B" w:rsidRDefault="00EB4D6F"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8E1F9"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EB4D6F" w:rsidRPr="007357C7" w:rsidRDefault="00EB4D6F"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Director, IT Enterprise Applications</w:t>
      </w:r>
    </w:p>
    <w:p w:rsidR="00EB4D6F" w:rsidRPr="007357C7" w:rsidRDefault="00EB4D6F"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Enterprise Analysis</w:t>
      </w:r>
    </w:p>
    <w:p w:rsidR="00EB4D6F" w:rsidRDefault="00EB4D6F"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8B17C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EB4D6F" w:rsidRPr="0083610B" w:rsidRDefault="00EB4D6F" w:rsidP="00733492">
      <w:pPr>
        <w:rPr>
          <w:b/>
          <w:sz w:val="28"/>
          <w:szCs w:val="28"/>
          <w:u w:val="single"/>
        </w:rPr>
      </w:pPr>
      <w:bookmarkStart w:id="0" w:name="_GoBack"/>
      <w:r w:rsidRPr="0083610B">
        <w:rPr>
          <w:b/>
          <w:sz w:val="28"/>
          <w:szCs w:val="28"/>
          <w:u w:val="single"/>
        </w:rPr>
        <w:t>Job Summary:</w:t>
      </w:r>
    </w:p>
    <w:bookmarkEnd w:id="0"/>
    <w:p w:rsidR="00881E76" w:rsidRPr="00881E76" w:rsidRDefault="00881E76" w:rsidP="00881E76">
      <w:pPr>
        <w:spacing w:after="0" w:line="240" w:lineRule="auto"/>
        <w:rPr>
          <w:rFonts w:cs="Times New Roman"/>
          <w:sz w:val="28"/>
          <w:szCs w:val="28"/>
        </w:rPr>
      </w:pPr>
      <w:r w:rsidRPr="00881E76">
        <w:rPr>
          <w:rFonts w:cs="Times New Roman"/>
          <w:sz w:val="28"/>
          <w:szCs w:val="28"/>
        </w:rPr>
        <w:t>Provide direction and support for IT solutions that enhance mission-critical business operations. Provide expertise within an enterprise application suite. Supervise and operate an organization’s enterprise application through the implementation of best practices. Work closely with decision makers in other departments to identify and recommend cost-effective technology solutions for all aspects of the enterprise.</w:t>
      </w:r>
    </w:p>
    <w:p w:rsidR="00EB4D6F" w:rsidRPr="0083610B" w:rsidRDefault="00EB4D6F" w:rsidP="00733492">
      <w:pPr>
        <w:rPr>
          <w:b/>
          <w:sz w:val="28"/>
          <w:szCs w:val="28"/>
          <w:u w:val="single"/>
        </w:rPr>
      </w:pPr>
      <w:r w:rsidRPr="0083610B">
        <w:rPr>
          <w:b/>
          <w:sz w:val="28"/>
          <w:szCs w:val="28"/>
          <w:u w:val="single"/>
        </w:rPr>
        <w:t>Essential Functions:</w:t>
      </w:r>
    </w:p>
    <w:p w:rsidR="00EB4D6F" w:rsidRPr="009C51CB" w:rsidRDefault="00EB4D6F" w:rsidP="00B4610E">
      <w:pPr>
        <w:pStyle w:val="ListParagraph"/>
        <w:numPr>
          <w:ilvl w:val="0"/>
          <w:numId w:val="1"/>
        </w:numPr>
        <w:rPr>
          <w:noProof/>
          <w:sz w:val="28"/>
          <w:szCs w:val="28"/>
        </w:rPr>
      </w:pPr>
      <w:r w:rsidRPr="009C51CB">
        <w:rPr>
          <w:noProof/>
          <w:sz w:val="28"/>
          <w:szCs w:val="28"/>
        </w:rPr>
        <w:t xml:space="preserve">Provides direction and leadership for the resources of enterprise-related application design and development. </w:t>
      </w:r>
    </w:p>
    <w:p w:rsidR="00EB4D6F" w:rsidRPr="0083610B" w:rsidRDefault="00EB4D6F" w:rsidP="0069088A">
      <w:pPr>
        <w:pStyle w:val="ListParagraph"/>
        <w:numPr>
          <w:ilvl w:val="0"/>
          <w:numId w:val="1"/>
        </w:numPr>
        <w:rPr>
          <w:sz w:val="28"/>
          <w:szCs w:val="28"/>
        </w:rPr>
      </w:pPr>
      <w:r w:rsidRPr="009C51CB">
        <w:rPr>
          <w:noProof/>
          <w:sz w:val="28"/>
          <w:szCs w:val="28"/>
        </w:rPr>
        <w:t>Directs the implementation of enterprise IT systems solutions for the campus.</w:t>
      </w:r>
    </w:p>
    <w:p w:rsidR="00EB4D6F" w:rsidRPr="0083610B" w:rsidRDefault="00EB4D6F" w:rsidP="0069088A">
      <w:pPr>
        <w:pStyle w:val="ListParagraph"/>
        <w:numPr>
          <w:ilvl w:val="0"/>
          <w:numId w:val="1"/>
        </w:numPr>
        <w:rPr>
          <w:sz w:val="28"/>
          <w:szCs w:val="28"/>
        </w:rPr>
      </w:pPr>
      <w:r w:rsidRPr="009C51CB">
        <w:rPr>
          <w:noProof/>
          <w:sz w:val="28"/>
          <w:szCs w:val="28"/>
        </w:rPr>
        <w:t>Partners with upper level administrators and other directors on a regular basis in order to assist in the identification of technical solutions that meet business needs.</w:t>
      </w:r>
    </w:p>
    <w:p w:rsidR="00EB4D6F" w:rsidRPr="0083610B" w:rsidRDefault="00EB4D6F" w:rsidP="0069088A">
      <w:pPr>
        <w:pStyle w:val="ListParagraph"/>
        <w:numPr>
          <w:ilvl w:val="0"/>
          <w:numId w:val="1"/>
        </w:numPr>
        <w:rPr>
          <w:sz w:val="28"/>
          <w:szCs w:val="28"/>
        </w:rPr>
      </w:pPr>
      <w:r w:rsidRPr="009C51CB">
        <w:rPr>
          <w:noProof/>
          <w:sz w:val="28"/>
          <w:szCs w:val="28"/>
        </w:rPr>
        <w:t>Oversees and provide guidance to an enterprise application through change management process across the organization in all affected areas.</w:t>
      </w:r>
    </w:p>
    <w:p w:rsidR="00EB4D6F" w:rsidRPr="0083610B" w:rsidRDefault="00EB4D6F" w:rsidP="0069088A">
      <w:pPr>
        <w:pStyle w:val="ListParagraph"/>
        <w:numPr>
          <w:ilvl w:val="0"/>
          <w:numId w:val="1"/>
        </w:numPr>
        <w:rPr>
          <w:sz w:val="28"/>
          <w:szCs w:val="28"/>
        </w:rPr>
      </w:pPr>
      <w:r w:rsidRPr="009C51CB">
        <w:rPr>
          <w:noProof/>
          <w:sz w:val="28"/>
          <w:szCs w:val="28"/>
        </w:rPr>
        <w:t>Ensures that any integration points between or among enterprise applications meet functional requirements, system compliance, and interface specifications.</w:t>
      </w:r>
    </w:p>
    <w:p w:rsidR="00EB4D6F" w:rsidRPr="0083610B" w:rsidRDefault="00EB4D6F" w:rsidP="0069088A">
      <w:pPr>
        <w:pStyle w:val="ListParagraph"/>
        <w:numPr>
          <w:ilvl w:val="0"/>
          <w:numId w:val="1"/>
        </w:numPr>
        <w:rPr>
          <w:sz w:val="28"/>
          <w:szCs w:val="28"/>
        </w:rPr>
      </w:pPr>
      <w:r w:rsidRPr="009C51CB">
        <w:rPr>
          <w:noProof/>
          <w:sz w:val="28"/>
          <w:szCs w:val="28"/>
        </w:rPr>
        <w:t>Reviews processes, methods, questions, conflicts, and changes. Manages client issues in relation to process decisions and preferences. Researches best practices and proposes solutions.</w:t>
      </w:r>
    </w:p>
    <w:p w:rsidR="00EB4D6F" w:rsidRPr="0083610B" w:rsidRDefault="00EB4D6F" w:rsidP="0069088A">
      <w:pPr>
        <w:pStyle w:val="ListParagraph"/>
        <w:numPr>
          <w:ilvl w:val="0"/>
          <w:numId w:val="1"/>
        </w:numPr>
        <w:rPr>
          <w:sz w:val="28"/>
          <w:szCs w:val="28"/>
        </w:rPr>
      </w:pPr>
      <w:r w:rsidRPr="009C51CB">
        <w:rPr>
          <w:noProof/>
          <w:sz w:val="28"/>
          <w:szCs w:val="28"/>
        </w:rPr>
        <w:lastRenderedPageBreak/>
        <w:t>Participates in implementation teams and/or committees who may include Human Resources, Student Services, Central or School IT teams, Financial Services and other campus clients.</w:t>
      </w:r>
    </w:p>
    <w:p w:rsidR="00EB4D6F" w:rsidRPr="0083610B" w:rsidRDefault="00EB4D6F" w:rsidP="0069088A">
      <w:pPr>
        <w:pStyle w:val="ListParagraph"/>
        <w:numPr>
          <w:ilvl w:val="0"/>
          <w:numId w:val="1"/>
        </w:numPr>
        <w:rPr>
          <w:sz w:val="28"/>
          <w:szCs w:val="28"/>
        </w:rPr>
      </w:pPr>
      <w:r w:rsidRPr="009C51CB">
        <w:rPr>
          <w:noProof/>
          <w:sz w:val="28"/>
          <w:szCs w:val="28"/>
        </w:rPr>
        <w:t>Works closely with client groups to address needs and develop data structures, procedures and processes that enhance business functionality.</w:t>
      </w:r>
    </w:p>
    <w:p w:rsidR="00EB4D6F" w:rsidRPr="009C51CB" w:rsidRDefault="00EB4D6F" w:rsidP="00B4610E">
      <w:pPr>
        <w:pStyle w:val="ListParagraph"/>
        <w:numPr>
          <w:ilvl w:val="0"/>
          <w:numId w:val="1"/>
        </w:numPr>
        <w:rPr>
          <w:noProof/>
          <w:sz w:val="28"/>
          <w:szCs w:val="28"/>
        </w:rPr>
      </w:pPr>
      <w:r w:rsidRPr="009C51CB">
        <w:rPr>
          <w:noProof/>
          <w:sz w:val="28"/>
          <w:szCs w:val="28"/>
        </w:rPr>
        <w:t xml:space="preserve">Participates in the vendor selection process for software and implementation vendors. </w:t>
      </w:r>
    </w:p>
    <w:p w:rsidR="00EB4D6F" w:rsidRPr="0083610B" w:rsidRDefault="00EB4D6F" w:rsidP="0069088A">
      <w:pPr>
        <w:pStyle w:val="ListParagraph"/>
        <w:numPr>
          <w:ilvl w:val="0"/>
          <w:numId w:val="1"/>
        </w:numPr>
        <w:rPr>
          <w:sz w:val="28"/>
          <w:szCs w:val="28"/>
        </w:rPr>
      </w:pPr>
      <w:r w:rsidRPr="009C51CB">
        <w:rPr>
          <w:noProof/>
          <w:sz w:val="28"/>
          <w:szCs w:val="28"/>
        </w:rPr>
        <w:t>Directs and manages staff, including recruitment, supervision, scheduling, development, evaluation, and disciplinary actions.</w:t>
      </w:r>
    </w:p>
    <w:p w:rsidR="00EB4D6F" w:rsidRPr="0083610B" w:rsidRDefault="00EB4D6F" w:rsidP="0069088A">
      <w:pPr>
        <w:pStyle w:val="ListParagraph"/>
        <w:numPr>
          <w:ilvl w:val="0"/>
          <w:numId w:val="1"/>
        </w:numPr>
        <w:rPr>
          <w:sz w:val="28"/>
          <w:szCs w:val="28"/>
        </w:rPr>
      </w:pPr>
      <w:r w:rsidRPr="0083610B">
        <w:rPr>
          <w:sz w:val="28"/>
          <w:szCs w:val="28"/>
        </w:rPr>
        <w:t>Performs other duties as assigned.</w:t>
      </w:r>
    </w:p>
    <w:p w:rsidR="00EB4D6F" w:rsidRPr="0083610B" w:rsidRDefault="00EB4D6F" w:rsidP="00733492">
      <w:pPr>
        <w:rPr>
          <w:b/>
          <w:sz w:val="28"/>
          <w:szCs w:val="28"/>
          <w:u w:val="single"/>
        </w:rPr>
      </w:pPr>
      <w:r w:rsidRPr="0083610B">
        <w:rPr>
          <w:b/>
          <w:sz w:val="28"/>
          <w:szCs w:val="28"/>
          <w:u w:val="single"/>
        </w:rPr>
        <w:t>Minimum Qualifications</w:t>
      </w:r>
    </w:p>
    <w:p w:rsidR="005B0D2F" w:rsidRDefault="00EB4D6F"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5B0D2F">
        <w:rPr>
          <w:sz w:val="28"/>
          <w:szCs w:val="28"/>
        </w:rPr>
        <w:t xml:space="preserve">in </w:t>
      </w:r>
      <w:r w:rsidR="005B0D2F" w:rsidRPr="009C51CB">
        <w:rPr>
          <w:noProof/>
          <w:sz w:val="28"/>
          <w:szCs w:val="28"/>
        </w:rPr>
        <w:t>Business, Human Resources, Finance, Information Technology, Computer Science, or a related field</w:t>
      </w:r>
      <w:r w:rsidR="005B0D2F">
        <w:rPr>
          <w:noProof/>
          <w:sz w:val="28"/>
          <w:szCs w:val="28"/>
        </w:rPr>
        <w:t xml:space="preserve"> to application</w:t>
      </w:r>
      <w:r w:rsidR="005B0D2F" w:rsidRPr="0083610B">
        <w:rPr>
          <w:sz w:val="28"/>
          <w:szCs w:val="28"/>
        </w:rPr>
        <w:t xml:space="preserve"> </w:t>
      </w:r>
      <w:r w:rsidRPr="0083610B">
        <w:rPr>
          <w:sz w:val="28"/>
          <w:szCs w:val="28"/>
        </w:rPr>
        <w:t xml:space="preserve">Experience: </w:t>
      </w:r>
      <w:r w:rsidRPr="009C51CB">
        <w:rPr>
          <w:noProof/>
          <w:sz w:val="28"/>
          <w:szCs w:val="28"/>
        </w:rPr>
        <w:t>Five (5) years</w:t>
      </w:r>
      <w:r w:rsidRPr="0083610B">
        <w:rPr>
          <w:sz w:val="28"/>
          <w:szCs w:val="28"/>
        </w:rPr>
        <w:t xml:space="preserve"> </w:t>
      </w:r>
    </w:p>
    <w:p w:rsidR="005B0D2F" w:rsidRDefault="005B0D2F" w:rsidP="00FA029B">
      <w:pPr>
        <w:spacing w:after="120"/>
        <w:contextualSpacing/>
        <w:rPr>
          <w:sz w:val="28"/>
          <w:szCs w:val="28"/>
        </w:rPr>
      </w:pPr>
      <w:r>
        <w:rPr>
          <w:sz w:val="28"/>
          <w:szCs w:val="28"/>
        </w:rPr>
        <w:t xml:space="preserve">Experience:  Seven (7) years of </w:t>
      </w:r>
      <w:r w:rsidRPr="009C51CB">
        <w:rPr>
          <w:noProof/>
          <w:sz w:val="28"/>
          <w:szCs w:val="28"/>
        </w:rPr>
        <w:t>experience in a functio</w:t>
      </w:r>
      <w:r>
        <w:rPr>
          <w:noProof/>
          <w:sz w:val="28"/>
          <w:szCs w:val="28"/>
        </w:rPr>
        <w:t>na</w:t>
      </w:r>
      <w:r w:rsidRPr="009C51CB">
        <w:rPr>
          <w:noProof/>
          <w:sz w:val="28"/>
          <w:szCs w:val="28"/>
        </w:rPr>
        <w:t>l area that required the use of ERP software packages (e.g. PeopleSoft/Oracle, Banner, etc.), or other enterprise wide application software (e.g. COEUS, Maximus ERS).  Extensive experience with all aspects of software development a</w:t>
      </w:r>
      <w:r>
        <w:rPr>
          <w:noProof/>
          <w:sz w:val="28"/>
          <w:szCs w:val="28"/>
        </w:rPr>
        <w:t>nd analysis.</w:t>
      </w:r>
    </w:p>
    <w:p w:rsidR="00EB4D6F" w:rsidRPr="0083610B" w:rsidRDefault="00EB4D6F" w:rsidP="00FA029B">
      <w:pPr>
        <w:spacing w:after="120"/>
        <w:contextualSpacing/>
        <w:rPr>
          <w:sz w:val="28"/>
          <w:szCs w:val="28"/>
        </w:rPr>
      </w:pPr>
      <w:r w:rsidRPr="0083610B">
        <w:rPr>
          <w:sz w:val="28"/>
          <w:szCs w:val="28"/>
        </w:rPr>
        <w:t xml:space="preserve">Supervisory: </w:t>
      </w:r>
      <w:r w:rsidR="005B0D2F">
        <w:rPr>
          <w:sz w:val="28"/>
          <w:szCs w:val="28"/>
        </w:rPr>
        <w:t>Four (4</w:t>
      </w:r>
      <w:r w:rsidRPr="009C51CB">
        <w:rPr>
          <w:noProof/>
          <w:sz w:val="28"/>
          <w:szCs w:val="28"/>
        </w:rPr>
        <w:t xml:space="preserve">) years of experience at a </w:t>
      </w:r>
      <w:r w:rsidR="005B0D2F">
        <w:rPr>
          <w:noProof/>
          <w:sz w:val="28"/>
          <w:szCs w:val="28"/>
        </w:rPr>
        <w:t>m</w:t>
      </w:r>
      <w:r w:rsidRPr="009C51CB">
        <w:rPr>
          <w:noProof/>
          <w:sz w:val="28"/>
          <w:szCs w:val="28"/>
        </w:rPr>
        <w:t>anagement/leadership level</w:t>
      </w:r>
    </w:p>
    <w:p w:rsidR="00EB4D6F" w:rsidRPr="0083610B" w:rsidRDefault="00EB4D6F" w:rsidP="00FA029B">
      <w:pPr>
        <w:spacing w:after="120"/>
        <w:contextualSpacing/>
        <w:rPr>
          <w:sz w:val="28"/>
          <w:szCs w:val="28"/>
        </w:rPr>
      </w:pPr>
      <w:r w:rsidRPr="0083610B">
        <w:rPr>
          <w:sz w:val="28"/>
          <w:szCs w:val="28"/>
        </w:rPr>
        <w:t xml:space="preserve">Licensure/Certification: </w:t>
      </w:r>
    </w:p>
    <w:p w:rsidR="00EB4D6F" w:rsidRPr="0083610B" w:rsidRDefault="00EB4D6F"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EB4D6F" w:rsidRPr="0083610B" w:rsidRDefault="00EB4D6F" w:rsidP="00733492">
      <w:pPr>
        <w:rPr>
          <w:b/>
          <w:noProof/>
          <w:sz w:val="28"/>
          <w:szCs w:val="28"/>
          <w:u w:val="single"/>
        </w:rPr>
      </w:pPr>
    </w:p>
    <w:p w:rsidR="00EB4D6F" w:rsidRPr="0083610B" w:rsidRDefault="00EB4D6F" w:rsidP="00733492">
      <w:pPr>
        <w:rPr>
          <w:b/>
          <w:noProof/>
          <w:sz w:val="28"/>
          <w:szCs w:val="28"/>
          <w:u w:val="single"/>
        </w:rPr>
      </w:pPr>
      <w:r w:rsidRPr="0083610B">
        <w:rPr>
          <w:b/>
          <w:noProof/>
          <w:sz w:val="28"/>
          <w:szCs w:val="28"/>
          <w:u w:val="single"/>
        </w:rPr>
        <w:t>Knowledge, Skills, and Abilities</w:t>
      </w:r>
    </w:p>
    <w:p w:rsidR="00EB4D6F" w:rsidRPr="0083610B" w:rsidRDefault="00EB4D6F" w:rsidP="00733492">
      <w:pPr>
        <w:rPr>
          <w:i/>
          <w:noProof/>
          <w:sz w:val="28"/>
          <w:szCs w:val="28"/>
        </w:rPr>
      </w:pPr>
      <w:r w:rsidRPr="0083610B">
        <w:rPr>
          <w:i/>
          <w:noProof/>
          <w:sz w:val="28"/>
          <w:szCs w:val="28"/>
        </w:rPr>
        <w:t>Managers may provide prefered knowledge, skills, and abilities as necessary.</w:t>
      </w:r>
    </w:p>
    <w:p w:rsidR="00EB4D6F" w:rsidRDefault="00EB4D6F"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C8164"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EB4D6F" w:rsidRPr="0083610B" w:rsidRDefault="00EB4D6F"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E0760J</w:t>
      </w:r>
    </w:p>
    <w:p w:rsidR="00EB4D6F" w:rsidRPr="0083610B" w:rsidRDefault="00EB4D6F"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EB4D6F" w:rsidRPr="0083610B" w:rsidRDefault="00EB4D6F"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EB4D6F" w:rsidRPr="0083610B" w:rsidRDefault="00EB4D6F"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E2407E</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EB4D6F" w:rsidRDefault="00EB4D6F" w:rsidP="00733492">
      <w:pPr>
        <w:rPr>
          <w:i/>
          <w:noProof/>
          <w:sz w:val="16"/>
          <w:szCs w:val="16"/>
        </w:rPr>
        <w:sectPr w:rsidR="00EB4D6F" w:rsidSect="00EB4D6F">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DDC5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EB4D6F" w:rsidRPr="00B84125" w:rsidRDefault="00EB4D6F" w:rsidP="00733492">
      <w:pPr>
        <w:rPr>
          <w:i/>
          <w:noProof/>
          <w:sz w:val="16"/>
          <w:szCs w:val="16"/>
        </w:rPr>
      </w:pPr>
    </w:p>
    <w:sectPr w:rsidR="00EB4D6F" w:rsidRPr="00B84125" w:rsidSect="00EB4D6F">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D6F" w:rsidRDefault="00EB4D6F" w:rsidP="00733492">
      <w:pPr>
        <w:spacing w:after="0" w:line="240" w:lineRule="auto"/>
      </w:pPr>
      <w:r>
        <w:separator/>
      </w:r>
    </w:p>
  </w:endnote>
  <w:endnote w:type="continuationSeparator" w:id="0">
    <w:p w:rsidR="00EB4D6F" w:rsidRDefault="00EB4D6F"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789735"/>
      <w:docPartObj>
        <w:docPartGallery w:val="Page Numbers (Bottom of Page)"/>
        <w:docPartUnique/>
      </w:docPartObj>
    </w:sdtPr>
    <w:sdtEndPr>
      <w:rPr>
        <w:noProof/>
      </w:rPr>
    </w:sdtEndPr>
    <w:sdtContent>
      <w:p w:rsidR="00EB4D6F" w:rsidRDefault="00EB4D6F" w:rsidP="00106EA5">
        <w:pPr>
          <w:pStyle w:val="Footer"/>
        </w:pPr>
        <w:r w:rsidRPr="009C51CB">
          <w:rPr>
            <w:noProof/>
            <w:sz w:val="18"/>
          </w:rPr>
          <w:t>Director, IT Enterprise Applications</w:t>
        </w:r>
        <w:r w:rsidRPr="00106EA5">
          <w:rPr>
            <w:sz w:val="18"/>
          </w:rPr>
          <w:t xml:space="preserve">         </w:t>
        </w:r>
        <w:r>
          <w:t xml:space="preserve">                                                   </w:t>
        </w:r>
        <w:r>
          <w:fldChar w:fldCharType="begin"/>
        </w:r>
        <w:r>
          <w:instrText xml:space="preserve"> PAGE   \* MERGEFORMAT </w:instrText>
        </w:r>
        <w:r>
          <w:fldChar w:fldCharType="separate"/>
        </w:r>
        <w:r w:rsidR="00881E76">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7948C7" w:rsidRDefault="00B4610E" w:rsidP="00106EA5">
        <w:pPr>
          <w:pStyle w:val="Footer"/>
        </w:pPr>
        <w:r w:rsidRPr="009C51CB">
          <w:rPr>
            <w:noProof/>
            <w:sz w:val="18"/>
          </w:rPr>
          <w:t>Director, IT Enterprise Applications</w:t>
        </w:r>
        <w:r w:rsidR="007948C7" w:rsidRPr="00106EA5">
          <w:rPr>
            <w:sz w:val="18"/>
          </w:rPr>
          <w:t xml:space="preserve">         </w:t>
        </w:r>
        <w:r w:rsidR="007948C7">
          <w:t xml:space="preserve">                                                   </w:t>
        </w:r>
        <w:r w:rsidR="007948C7">
          <w:fldChar w:fldCharType="begin"/>
        </w:r>
        <w:r w:rsidR="007948C7">
          <w:instrText xml:space="preserve"> PAGE   \* MERGEFORMAT </w:instrText>
        </w:r>
        <w:r w:rsidR="007948C7">
          <w:fldChar w:fldCharType="separate"/>
        </w:r>
        <w:r w:rsidR="00EB4D6F">
          <w:rPr>
            <w:noProof/>
          </w:rPr>
          <w:t>1</w:t>
        </w:r>
        <w:r w:rsidR="007948C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D6F" w:rsidRDefault="00EB4D6F" w:rsidP="00733492">
      <w:pPr>
        <w:spacing w:after="0" w:line="240" w:lineRule="auto"/>
      </w:pPr>
      <w:r>
        <w:separator/>
      </w:r>
    </w:p>
  </w:footnote>
  <w:footnote w:type="continuationSeparator" w:id="0">
    <w:p w:rsidR="00EB4D6F" w:rsidRDefault="00EB4D6F"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6F" w:rsidRPr="0083610B" w:rsidRDefault="00EB4D6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B4D6F" w:rsidTr="0069088A">
      <w:trPr>
        <w:trHeight w:val="333"/>
      </w:trPr>
      <w:tc>
        <w:tcPr>
          <w:tcW w:w="0" w:type="auto"/>
          <w:shd w:val="clear" w:color="auto" w:fill="FF0000"/>
          <w:vAlign w:val="center"/>
        </w:tcPr>
        <w:p w:rsidR="00EB4D6F" w:rsidRDefault="00EB4D6F">
          <w:pPr>
            <w:pStyle w:val="Header"/>
            <w:rPr>
              <w:caps/>
              <w:color w:val="FFFFFF" w:themeColor="background1"/>
            </w:rPr>
          </w:pPr>
        </w:p>
      </w:tc>
      <w:tc>
        <w:tcPr>
          <w:tcW w:w="0" w:type="auto"/>
          <w:shd w:val="clear" w:color="auto" w:fill="D9D9D9" w:themeFill="background1" w:themeFillShade="D9"/>
        </w:tcPr>
        <w:p w:rsidR="00EB4D6F" w:rsidRPr="00F64D03" w:rsidRDefault="00881E76" w:rsidP="00C276CF">
          <w:pPr>
            <w:pStyle w:val="Header"/>
            <w:jc w:val="center"/>
            <w:rPr>
              <w:b/>
              <w:caps/>
              <w:color w:val="FFFFFF" w:themeColor="background1"/>
            </w:rPr>
          </w:pPr>
          <w:sdt>
            <w:sdtPr>
              <w:rPr>
                <w:b/>
                <w:sz w:val="32"/>
              </w:rPr>
              <w:alias w:val="Title"/>
              <w:tag w:val=""/>
              <w:id w:val="-406840329"/>
              <w:placeholder>
                <w:docPart w:val="5E193D10230E4DCDA658442120F95B67"/>
              </w:placeholder>
              <w:dataBinding w:prefixMappings="xmlns:ns0='http://purl.org/dc/elements/1.1/' xmlns:ns1='http://schemas.openxmlformats.org/package/2006/metadata/core-properties' " w:xpath="/ns1:coreProperties[1]/ns0:title[1]" w:storeItemID="{6C3C8BC8-F283-45AE-878A-BAB7291924A1}"/>
              <w:text/>
            </w:sdtPr>
            <w:sdtEndPr/>
            <w:sdtContent>
              <w:r w:rsidR="005B0D2F">
                <w:rPr>
                  <w:b/>
                  <w:sz w:val="32"/>
                </w:rPr>
                <w:t>University of Maryland, Baltimore - OLD JOB DESCRIPTION</w:t>
              </w:r>
            </w:sdtContent>
          </w:sdt>
        </w:p>
      </w:tc>
    </w:tr>
  </w:tbl>
  <w:p w:rsidR="00EB4D6F" w:rsidRDefault="00EB4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8C7" w:rsidRPr="0083610B" w:rsidRDefault="007948C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7948C7" w:rsidTr="0069088A">
      <w:trPr>
        <w:trHeight w:val="333"/>
      </w:trPr>
      <w:tc>
        <w:tcPr>
          <w:tcW w:w="0" w:type="auto"/>
          <w:shd w:val="clear" w:color="auto" w:fill="FF0000"/>
          <w:vAlign w:val="center"/>
        </w:tcPr>
        <w:p w:rsidR="007948C7" w:rsidRDefault="007948C7">
          <w:pPr>
            <w:pStyle w:val="Header"/>
            <w:rPr>
              <w:caps/>
              <w:color w:val="FFFFFF" w:themeColor="background1"/>
            </w:rPr>
          </w:pPr>
        </w:p>
      </w:tc>
      <w:tc>
        <w:tcPr>
          <w:tcW w:w="0" w:type="auto"/>
          <w:shd w:val="clear" w:color="auto" w:fill="D9D9D9" w:themeFill="background1" w:themeFillShade="D9"/>
        </w:tcPr>
        <w:p w:rsidR="007948C7" w:rsidRPr="00F64D03" w:rsidRDefault="00881E76" w:rsidP="00C276CF">
          <w:pPr>
            <w:pStyle w:val="Header"/>
            <w:jc w:val="center"/>
            <w:rPr>
              <w:b/>
              <w:caps/>
              <w:color w:val="FFFFFF" w:themeColor="background1"/>
            </w:rPr>
          </w:pPr>
          <w:sdt>
            <w:sdtPr>
              <w:rPr>
                <w:b/>
                <w:sz w:val="32"/>
              </w:rPr>
              <w:alias w:val="Title"/>
              <w:tag w:val=""/>
              <w:id w:val="-773790484"/>
              <w:placeholder>
                <w:docPart w:val="5E193D10230E4DCDA658442120F95B67"/>
              </w:placeholder>
              <w:dataBinding w:prefixMappings="xmlns:ns0='http://purl.org/dc/elements/1.1/' xmlns:ns1='http://schemas.openxmlformats.org/package/2006/metadata/core-properties' " w:xpath="/ns1:coreProperties[1]/ns0:title[1]" w:storeItemID="{6C3C8BC8-F283-45AE-878A-BAB7291924A1}"/>
              <w:text/>
            </w:sdtPr>
            <w:sdtEndPr/>
            <w:sdtContent>
              <w:r w:rsidR="007948C7" w:rsidRPr="0083610B">
                <w:rPr>
                  <w:b/>
                  <w:sz w:val="32"/>
                </w:rPr>
                <w:t xml:space="preserve">University of Maryland, Baltimore - OLD JOB DESCRIPTION </w:t>
              </w:r>
            </w:sdtContent>
          </w:sdt>
        </w:p>
      </w:tc>
    </w:tr>
  </w:tbl>
  <w:p w:rsidR="007948C7" w:rsidRDefault="00794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847F6"/>
    <w:rsid w:val="00194117"/>
    <w:rsid w:val="001A3FF5"/>
    <w:rsid w:val="00263D30"/>
    <w:rsid w:val="002A25E7"/>
    <w:rsid w:val="002E2BCB"/>
    <w:rsid w:val="00331E7A"/>
    <w:rsid w:val="00341FC2"/>
    <w:rsid w:val="003E7A87"/>
    <w:rsid w:val="00405EFF"/>
    <w:rsid w:val="00424ABB"/>
    <w:rsid w:val="00450042"/>
    <w:rsid w:val="0047297F"/>
    <w:rsid w:val="004C6754"/>
    <w:rsid w:val="004D1139"/>
    <w:rsid w:val="00581F34"/>
    <w:rsid w:val="00583352"/>
    <w:rsid w:val="00586A01"/>
    <w:rsid w:val="005B0D2F"/>
    <w:rsid w:val="005B65D9"/>
    <w:rsid w:val="0063144B"/>
    <w:rsid w:val="0065026F"/>
    <w:rsid w:val="0069088A"/>
    <w:rsid w:val="006C426F"/>
    <w:rsid w:val="006C4DF7"/>
    <w:rsid w:val="00733492"/>
    <w:rsid w:val="007357C7"/>
    <w:rsid w:val="007948C7"/>
    <w:rsid w:val="007A181F"/>
    <w:rsid w:val="008071B2"/>
    <w:rsid w:val="0083610B"/>
    <w:rsid w:val="00881E76"/>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27EEB"/>
    <w:rsid w:val="00EB4D6F"/>
    <w:rsid w:val="00ED7BEF"/>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193D10230E4DCDA658442120F95B67"/>
        <w:category>
          <w:name w:val="General"/>
          <w:gallery w:val="placeholder"/>
        </w:category>
        <w:types>
          <w:type w:val="bbPlcHdr"/>
        </w:types>
        <w:behaviors>
          <w:behavior w:val="content"/>
        </w:behaviors>
        <w:guid w:val="{EAB4CFF7-95C5-4944-B1D3-325850D344BC}"/>
      </w:docPartPr>
      <w:docPartBody>
        <w:p w:rsidR="00915AD0" w:rsidRDefault="00FA2236" w:rsidP="00FA2236">
          <w:pPr>
            <w:pStyle w:val="5E193D10230E4DCDA658442120F95B6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36"/>
    <w:rsid w:val="00915AD0"/>
    <w:rsid w:val="00FA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193D10230E4DCDA658442120F95B67">
    <w:name w:val="5E193D10230E4DCDA658442120F95B67"/>
    <w:rsid w:val="00FA2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2017-07-12T14:42:00Z</dcterms:created>
  <dcterms:modified xsi:type="dcterms:W3CDTF">2017-07-23T19:46:00Z</dcterms:modified>
</cp:coreProperties>
</file>