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81E" w:rsidRPr="0083610B" w:rsidRDefault="00F8781E"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4209A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F8781E" w:rsidRPr="007357C7" w:rsidRDefault="00F8781E"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Health Physicist</w:t>
      </w:r>
    </w:p>
    <w:p w:rsidR="00F8781E" w:rsidRPr="007357C7" w:rsidRDefault="00F8781E"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 - Radiation</w:t>
      </w:r>
    </w:p>
    <w:p w:rsidR="00F8781E" w:rsidRDefault="00F8781E"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A146D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F8781E" w:rsidRPr="0083610B" w:rsidRDefault="00F8781E" w:rsidP="00733492">
      <w:pPr>
        <w:rPr>
          <w:b/>
          <w:sz w:val="28"/>
          <w:szCs w:val="28"/>
          <w:u w:val="single"/>
        </w:rPr>
      </w:pPr>
      <w:r w:rsidRPr="0083610B">
        <w:rPr>
          <w:b/>
          <w:sz w:val="28"/>
          <w:szCs w:val="28"/>
          <w:u w:val="single"/>
        </w:rPr>
        <w:t>Job Summary:</w:t>
      </w:r>
    </w:p>
    <w:p w:rsidR="00F8781E" w:rsidRPr="0083610B" w:rsidRDefault="00F8781E" w:rsidP="00733492">
      <w:pPr>
        <w:rPr>
          <w:sz w:val="28"/>
          <w:szCs w:val="28"/>
        </w:rPr>
      </w:pPr>
      <w:r w:rsidRPr="009C51CB">
        <w:rPr>
          <w:noProof/>
          <w:sz w:val="28"/>
          <w:szCs w:val="28"/>
        </w:rPr>
        <w:t>The Health Physicist implements programs of field work, inspections, research, data collection, and training related to the possession and use of radioactive materials and radiation producing devices for the Environmental H</w:t>
      </w:r>
      <w:r w:rsidR="00987C42">
        <w:rPr>
          <w:noProof/>
          <w:sz w:val="28"/>
          <w:szCs w:val="28"/>
        </w:rPr>
        <w:t>ealth and Safety department.</w:t>
      </w:r>
    </w:p>
    <w:p w:rsidR="00F8781E" w:rsidRPr="0083610B" w:rsidRDefault="00F8781E" w:rsidP="00733492">
      <w:pPr>
        <w:rPr>
          <w:b/>
          <w:sz w:val="28"/>
          <w:szCs w:val="28"/>
          <w:u w:val="single"/>
        </w:rPr>
      </w:pPr>
      <w:r w:rsidRPr="0083610B">
        <w:rPr>
          <w:b/>
          <w:sz w:val="28"/>
          <w:szCs w:val="28"/>
          <w:u w:val="single"/>
        </w:rPr>
        <w:t>Essential Functions:</w:t>
      </w:r>
    </w:p>
    <w:p w:rsidR="00F8781E" w:rsidRPr="0083610B" w:rsidRDefault="00F8781E" w:rsidP="0069088A">
      <w:pPr>
        <w:pStyle w:val="ListParagraph"/>
        <w:numPr>
          <w:ilvl w:val="0"/>
          <w:numId w:val="1"/>
        </w:numPr>
        <w:rPr>
          <w:sz w:val="28"/>
          <w:szCs w:val="28"/>
        </w:rPr>
      </w:pPr>
      <w:r w:rsidRPr="009C51CB">
        <w:rPr>
          <w:noProof/>
          <w:sz w:val="28"/>
          <w:szCs w:val="28"/>
        </w:rPr>
        <w:t>Manages a radiation dosimetry program that includes assignment and delivery of dosimeters, maintenance of the dosimetry database, ALARA investigations, dosimetry vendor liaison, dose reconstructions, and medical x-ray procedure and time analysis.</w:t>
      </w:r>
    </w:p>
    <w:p w:rsidR="00F8781E" w:rsidRPr="0083610B" w:rsidRDefault="00F8781E" w:rsidP="0069088A">
      <w:pPr>
        <w:pStyle w:val="ListParagraph"/>
        <w:numPr>
          <w:ilvl w:val="0"/>
          <w:numId w:val="1"/>
        </w:numPr>
        <w:rPr>
          <w:sz w:val="28"/>
          <w:szCs w:val="28"/>
        </w:rPr>
      </w:pPr>
      <w:r w:rsidRPr="009C51CB">
        <w:rPr>
          <w:noProof/>
          <w:sz w:val="28"/>
          <w:szCs w:val="28"/>
        </w:rPr>
        <w:t>Performs safety inspections of radiation facilities and machines such as medical and dental x-ray, in campus and partner institutions to evaluate compliance with state and federal regulations, contamination and control meas</w:t>
      </w:r>
      <w:r w:rsidR="00987C42">
        <w:rPr>
          <w:noProof/>
          <w:sz w:val="28"/>
          <w:szCs w:val="28"/>
        </w:rPr>
        <w:t>ures, and personal exposure.</w:t>
      </w:r>
    </w:p>
    <w:p w:rsidR="00F8781E" w:rsidRPr="0083610B" w:rsidRDefault="00F8781E" w:rsidP="0069088A">
      <w:pPr>
        <w:pStyle w:val="ListParagraph"/>
        <w:numPr>
          <w:ilvl w:val="0"/>
          <w:numId w:val="1"/>
        </w:numPr>
        <w:rPr>
          <w:sz w:val="28"/>
          <w:szCs w:val="28"/>
        </w:rPr>
      </w:pPr>
      <w:r w:rsidRPr="009C51CB">
        <w:rPr>
          <w:noProof/>
          <w:sz w:val="28"/>
          <w:szCs w:val="28"/>
        </w:rPr>
        <w:t>Performs environmental surveys such as air monitoring and analysis; monitors personnel for radioactive exposure and calibrates/maintains relevant instrumentation.</w:t>
      </w:r>
    </w:p>
    <w:p w:rsidR="00F8781E" w:rsidRPr="0083610B" w:rsidRDefault="00F8781E" w:rsidP="0069088A">
      <w:pPr>
        <w:pStyle w:val="ListParagraph"/>
        <w:numPr>
          <w:ilvl w:val="0"/>
          <w:numId w:val="1"/>
        </w:numPr>
        <w:rPr>
          <w:sz w:val="28"/>
          <w:szCs w:val="28"/>
        </w:rPr>
      </w:pPr>
      <w:r w:rsidRPr="009C51CB">
        <w:rPr>
          <w:noProof/>
          <w:sz w:val="28"/>
          <w:szCs w:val="28"/>
        </w:rPr>
        <w:t>Participates in the development and implementation of the campus radiation safety program by drafting radiation safety policies, procedures, and technical correspondence. Assist with maintenance of a comprehensive radiation</w:t>
      </w:r>
      <w:r w:rsidR="00987C42">
        <w:rPr>
          <w:noProof/>
          <w:sz w:val="28"/>
          <w:szCs w:val="28"/>
        </w:rPr>
        <w:t xml:space="preserve"> producing machine inspections.</w:t>
      </w:r>
    </w:p>
    <w:p w:rsidR="00F8781E" w:rsidRPr="0083610B" w:rsidRDefault="00F8781E" w:rsidP="0069088A">
      <w:pPr>
        <w:pStyle w:val="ListParagraph"/>
        <w:numPr>
          <w:ilvl w:val="0"/>
          <w:numId w:val="1"/>
        </w:numPr>
        <w:rPr>
          <w:sz w:val="28"/>
          <w:szCs w:val="28"/>
        </w:rPr>
      </w:pPr>
      <w:r w:rsidRPr="009C51CB">
        <w:rPr>
          <w:noProof/>
          <w:sz w:val="28"/>
          <w:szCs w:val="28"/>
        </w:rPr>
        <w:t xml:space="preserve">Provides consultation and training to the university community regarding the safe and legal handling and evaluation of radioactive materials and radiation </w:t>
      </w:r>
      <w:r w:rsidRPr="009C51CB">
        <w:rPr>
          <w:noProof/>
          <w:sz w:val="28"/>
          <w:szCs w:val="28"/>
        </w:rPr>
        <w:lastRenderedPageBreak/>
        <w:t>producing machines. Develops and conducts safety training for physic</w:t>
      </w:r>
      <w:r w:rsidR="00987C42">
        <w:rPr>
          <w:noProof/>
          <w:sz w:val="28"/>
          <w:szCs w:val="28"/>
        </w:rPr>
        <w:t xml:space="preserve">ians, and </w:t>
      </w:r>
      <w:bookmarkStart w:id="0" w:name="_GoBack"/>
      <w:bookmarkEnd w:id="0"/>
      <w:r w:rsidR="00987C42">
        <w:rPr>
          <w:noProof/>
          <w:sz w:val="28"/>
          <w:szCs w:val="28"/>
        </w:rPr>
        <w:t>medical staff.</w:t>
      </w:r>
    </w:p>
    <w:p w:rsidR="00F8781E" w:rsidRPr="0083610B" w:rsidRDefault="00F8781E" w:rsidP="0069088A">
      <w:pPr>
        <w:pStyle w:val="ListParagraph"/>
        <w:numPr>
          <w:ilvl w:val="0"/>
          <w:numId w:val="1"/>
        </w:numPr>
        <w:rPr>
          <w:sz w:val="28"/>
          <w:szCs w:val="28"/>
        </w:rPr>
      </w:pPr>
      <w:r w:rsidRPr="009C51CB">
        <w:rPr>
          <w:noProof/>
          <w:sz w:val="28"/>
          <w:szCs w:val="28"/>
        </w:rPr>
        <w:t>Prepares detailed reports and recommendations on radiation safety management issues, cost containment recommendations, program development, and the control of radiological health hazards.</w:t>
      </w:r>
    </w:p>
    <w:p w:rsidR="00F8781E" w:rsidRPr="0083610B" w:rsidRDefault="00F8781E" w:rsidP="0069088A">
      <w:pPr>
        <w:pStyle w:val="ListParagraph"/>
        <w:numPr>
          <w:ilvl w:val="0"/>
          <w:numId w:val="1"/>
        </w:numPr>
        <w:rPr>
          <w:sz w:val="28"/>
          <w:szCs w:val="28"/>
        </w:rPr>
      </w:pPr>
      <w:r w:rsidRPr="009C51CB">
        <w:rPr>
          <w:noProof/>
          <w:sz w:val="28"/>
          <w:szCs w:val="28"/>
        </w:rPr>
        <w:t>Maintains permit, inventory, training, and inspection databases related to radiation safety program.</w:t>
      </w:r>
    </w:p>
    <w:p w:rsidR="00F8781E" w:rsidRPr="0083610B" w:rsidRDefault="00F8781E" w:rsidP="0069088A">
      <w:pPr>
        <w:pStyle w:val="ListParagraph"/>
        <w:numPr>
          <w:ilvl w:val="0"/>
          <w:numId w:val="1"/>
        </w:numPr>
        <w:rPr>
          <w:sz w:val="28"/>
          <w:szCs w:val="28"/>
        </w:rPr>
      </w:pPr>
      <w:r w:rsidRPr="009C51CB">
        <w:rPr>
          <w:noProof/>
          <w:sz w:val="28"/>
          <w:szCs w:val="28"/>
        </w:rPr>
        <w:t>Assists with the daily activities of the radiation safety staff to include receipt and issue of radioactive materials, evaluations of dosimetry data, radiation safety audits, and limited scale response to accidental release of radioactive materials.</w:t>
      </w:r>
    </w:p>
    <w:p w:rsidR="00F8781E" w:rsidRPr="0083610B" w:rsidRDefault="00F8781E" w:rsidP="0069088A">
      <w:pPr>
        <w:pStyle w:val="ListParagraph"/>
        <w:numPr>
          <w:ilvl w:val="0"/>
          <w:numId w:val="1"/>
        </w:numPr>
        <w:rPr>
          <w:sz w:val="28"/>
          <w:szCs w:val="28"/>
        </w:rPr>
      </w:pPr>
      <w:r w:rsidRPr="0083610B">
        <w:rPr>
          <w:sz w:val="28"/>
          <w:szCs w:val="28"/>
        </w:rPr>
        <w:t>Performs other duties as assigned.</w:t>
      </w:r>
    </w:p>
    <w:p w:rsidR="00F8781E" w:rsidRPr="0083610B" w:rsidRDefault="00F8781E" w:rsidP="00733492">
      <w:pPr>
        <w:rPr>
          <w:b/>
          <w:sz w:val="28"/>
          <w:szCs w:val="28"/>
          <w:u w:val="single"/>
        </w:rPr>
      </w:pPr>
      <w:r w:rsidRPr="0083610B">
        <w:rPr>
          <w:b/>
          <w:sz w:val="28"/>
          <w:szCs w:val="28"/>
          <w:u w:val="single"/>
        </w:rPr>
        <w:t>Minimum Qualifications</w:t>
      </w:r>
    </w:p>
    <w:p w:rsidR="00F8781E" w:rsidRPr="0083610B" w:rsidRDefault="00F8781E"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health physics, medical physics, or physics</w:t>
      </w:r>
    </w:p>
    <w:p w:rsidR="00F8781E" w:rsidRPr="0083610B" w:rsidRDefault="00F8781E"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Pr="009C51CB">
        <w:rPr>
          <w:noProof/>
          <w:sz w:val="28"/>
          <w:szCs w:val="28"/>
        </w:rPr>
        <w:t>environmental, heath, and safety</w:t>
      </w:r>
    </w:p>
    <w:p w:rsidR="00F8781E" w:rsidRPr="0083610B" w:rsidRDefault="00F8781E" w:rsidP="00FA029B">
      <w:pPr>
        <w:spacing w:after="120"/>
        <w:contextualSpacing/>
        <w:rPr>
          <w:sz w:val="28"/>
          <w:szCs w:val="28"/>
        </w:rPr>
      </w:pPr>
      <w:r w:rsidRPr="0083610B">
        <w:rPr>
          <w:sz w:val="28"/>
          <w:szCs w:val="28"/>
        </w:rPr>
        <w:t xml:space="preserve">Supervisory: </w:t>
      </w:r>
    </w:p>
    <w:p w:rsidR="00F8781E" w:rsidRPr="0083610B" w:rsidRDefault="00F8781E" w:rsidP="00FA029B">
      <w:pPr>
        <w:spacing w:after="120"/>
        <w:contextualSpacing/>
        <w:rPr>
          <w:sz w:val="28"/>
          <w:szCs w:val="28"/>
        </w:rPr>
      </w:pPr>
      <w:r w:rsidRPr="0083610B">
        <w:rPr>
          <w:sz w:val="28"/>
          <w:szCs w:val="28"/>
        </w:rPr>
        <w:t xml:space="preserve">Licensure/Certification: </w:t>
      </w:r>
      <w:r w:rsidRPr="009C51CB">
        <w:rPr>
          <w:noProof/>
          <w:sz w:val="28"/>
          <w:szCs w:val="28"/>
        </w:rPr>
        <w:t>Radiation-Producing Machine Inspector License preferred.</w:t>
      </w:r>
    </w:p>
    <w:p w:rsidR="00F8781E" w:rsidRPr="0083610B" w:rsidRDefault="00F8781E"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F8781E" w:rsidRPr="0083610B" w:rsidRDefault="00F8781E" w:rsidP="00733492">
      <w:pPr>
        <w:rPr>
          <w:b/>
          <w:noProof/>
          <w:sz w:val="28"/>
          <w:szCs w:val="28"/>
          <w:u w:val="single"/>
        </w:rPr>
      </w:pPr>
    </w:p>
    <w:p w:rsidR="00F8781E" w:rsidRPr="0083610B" w:rsidRDefault="00F8781E" w:rsidP="00733492">
      <w:pPr>
        <w:rPr>
          <w:b/>
          <w:noProof/>
          <w:sz w:val="28"/>
          <w:szCs w:val="28"/>
          <w:u w:val="single"/>
        </w:rPr>
      </w:pPr>
      <w:r w:rsidRPr="0083610B">
        <w:rPr>
          <w:b/>
          <w:noProof/>
          <w:sz w:val="28"/>
          <w:szCs w:val="28"/>
          <w:u w:val="single"/>
        </w:rPr>
        <w:t>Knowledge, Skills, and Abilities</w:t>
      </w:r>
    </w:p>
    <w:p w:rsidR="00F8781E" w:rsidRPr="0083610B" w:rsidRDefault="00F8781E" w:rsidP="00733492">
      <w:pPr>
        <w:rPr>
          <w:i/>
          <w:noProof/>
          <w:sz w:val="28"/>
          <w:szCs w:val="28"/>
        </w:rPr>
      </w:pPr>
      <w:r w:rsidRPr="0083610B">
        <w:rPr>
          <w:i/>
          <w:noProof/>
          <w:sz w:val="28"/>
          <w:szCs w:val="28"/>
        </w:rPr>
        <w:t>Managers may provide prefered knowledge, skills, and abilities as necessary.</w:t>
      </w:r>
    </w:p>
    <w:p w:rsidR="00F8781E" w:rsidRDefault="00F8781E"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14D8E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F8781E" w:rsidRPr="0083610B" w:rsidRDefault="00F8781E"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E1106E</w:t>
      </w:r>
    </w:p>
    <w:p w:rsidR="00F8781E" w:rsidRPr="0083610B" w:rsidRDefault="00F8781E"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192041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F8781E" w:rsidRPr="0083610B" w:rsidRDefault="00F8781E"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9546102</w:t>
      </w:r>
    </w:p>
    <w:p w:rsidR="00F8781E" w:rsidRPr="0083610B" w:rsidRDefault="00F8781E"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9C51CB">
        <w:rPr>
          <w:noProof/>
          <w:sz w:val="20"/>
          <w:szCs w:val="16"/>
        </w:rPr>
        <w:t>E40110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3C</w:t>
      </w:r>
    </w:p>
    <w:p w:rsidR="00F8781E" w:rsidRDefault="00F8781E" w:rsidP="00733492">
      <w:pPr>
        <w:rPr>
          <w:i/>
          <w:noProof/>
          <w:sz w:val="16"/>
          <w:szCs w:val="16"/>
        </w:rPr>
        <w:sectPr w:rsidR="00F8781E" w:rsidSect="00F8781E">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0C5C74"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F8781E" w:rsidRPr="00B84125" w:rsidRDefault="00F8781E" w:rsidP="00733492">
      <w:pPr>
        <w:rPr>
          <w:i/>
          <w:noProof/>
          <w:sz w:val="16"/>
          <w:szCs w:val="16"/>
        </w:rPr>
      </w:pPr>
    </w:p>
    <w:sectPr w:rsidR="00F8781E" w:rsidRPr="00B84125" w:rsidSect="00F8781E">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81E" w:rsidRDefault="00F8781E" w:rsidP="00733492">
      <w:pPr>
        <w:spacing w:after="0" w:line="240" w:lineRule="auto"/>
      </w:pPr>
      <w:r>
        <w:separator/>
      </w:r>
    </w:p>
  </w:endnote>
  <w:endnote w:type="continuationSeparator" w:id="0">
    <w:p w:rsidR="00F8781E" w:rsidRDefault="00F8781E"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066334"/>
      <w:docPartObj>
        <w:docPartGallery w:val="Page Numbers (Bottom of Page)"/>
        <w:docPartUnique/>
      </w:docPartObj>
    </w:sdtPr>
    <w:sdtEndPr>
      <w:rPr>
        <w:noProof/>
      </w:rPr>
    </w:sdtEndPr>
    <w:sdtContent>
      <w:p w:rsidR="00F8781E" w:rsidRDefault="00F8781E" w:rsidP="00106EA5">
        <w:pPr>
          <w:pStyle w:val="Footer"/>
        </w:pPr>
        <w:r w:rsidRPr="009C51CB">
          <w:rPr>
            <w:noProof/>
            <w:sz w:val="18"/>
          </w:rPr>
          <w:t>Health Physicist</w:t>
        </w:r>
        <w:r w:rsidRPr="00106EA5">
          <w:rPr>
            <w:sz w:val="18"/>
          </w:rPr>
          <w:t xml:space="preserve">         </w:t>
        </w:r>
        <w:r>
          <w:t xml:space="preserve">                                                   </w:t>
        </w:r>
        <w:r>
          <w:fldChar w:fldCharType="begin"/>
        </w:r>
        <w:r>
          <w:instrText xml:space="preserve"> PAGE   \* MERGEFORMAT </w:instrText>
        </w:r>
        <w:r>
          <w:fldChar w:fldCharType="separate"/>
        </w:r>
        <w:r w:rsidR="00987C4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C2063C" w:rsidRDefault="000655F5" w:rsidP="00106EA5">
        <w:pPr>
          <w:pStyle w:val="Footer"/>
        </w:pPr>
        <w:r w:rsidRPr="009C51CB">
          <w:rPr>
            <w:noProof/>
            <w:sz w:val="18"/>
          </w:rPr>
          <w:t>Health Physicist</w:t>
        </w:r>
        <w:r w:rsidR="00C2063C" w:rsidRPr="00106EA5">
          <w:rPr>
            <w:sz w:val="18"/>
          </w:rPr>
          <w:t xml:space="preserve">         </w:t>
        </w:r>
        <w:r w:rsidR="00C2063C">
          <w:t xml:space="preserve">                                                   </w:t>
        </w:r>
        <w:r w:rsidR="00C2063C">
          <w:fldChar w:fldCharType="begin"/>
        </w:r>
        <w:r w:rsidR="00C2063C">
          <w:instrText xml:space="preserve"> PAGE   \* MERGEFORMAT </w:instrText>
        </w:r>
        <w:r w:rsidR="00C2063C">
          <w:fldChar w:fldCharType="separate"/>
        </w:r>
        <w:r w:rsidR="00F8781E">
          <w:rPr>
            <w:noProof/>
          </w:rPr>
          <w:t>1</w:t>
        </w:r>
        <w:r w:rsidR="00C2063C">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81E" w:rsidRDefault="00F8781E" w:rsidP="00733492">
      <w:pPr>
        <w:spacing w:after="0" w:line="240" w:lineRule="auto"/>
      </w:pPr>
      <w:r>
        <w:separator/>
      </w:r>
    </w:p>
  </w:footnote>
  <w:footnote w:type="continuationSeparator" w:id="0">
    <w:p w:rsidR="00F8781E" w:rsidRDefault="00F8781E"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81E" w:rsidRPr="0083610B" w:rsidRDefault="00F8781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8781E" w:rsidTr="0069088A">
      <w:trPr>
        <w:trHeight w:val="333"/>
      </w:trPr>
      <w:tc>
        <w:tcPr>
          <w:tcW w:w="0" w:type="auto"/>
          <w:shd w:val="clear" w:color="auto" w:fill="FF0000"/>
          <w:vAlign w:val="center"/>
        </w:tcPr>
        <w:p w:rsidR="00F8781E" w:rsidRDefault="00F8781E">
          <w:pPr>
            <w:pStyle w:val="Header"/>
            <w:rPr>
              <w:caps/>
              <w:color w:val="FFFFFF" w:themeColor="background1"/>
            </w:rPr>
          </w:pPr>
        </w:p>
      </w:tc>
      <w:tc>
        <w:tcPr>
          <w:tcW w:w="0" w:type="auto"/>
          <w:shd w:val="clear" w:color="auto" w:fill="D9D9D9" w:themeFill="background1" w:themeFillShade="D9"/>
        </w:tcPr>
        <w:p w:rsidR="00F8781E" w:rsidRPr="00F64D03" w:rsidRDefault="00987C42" w:rsidP="00C276CF">
          <w:pPr>
            <w:pStyle w:val="Header"/>
            <w:jc w:val="center"/>
            <w:rPr>
              <w:b/>
              <w:caps/>
              <w:color w:val="FFFFFF" w:themeColor="background1"/>
            </w:rPr>
          </w:pPr>
          <w:sdt>
            <w:sdtPr>
              <w:rPr>
                <w:b/>
                <w:sz w:val="32"/>
              </w:rPr>
              <w:alias w:val="Title"/>
              <w:tag w:val=""/>
              <w:id w:val="1537072846"/>
              <w:placeholder>
                <w:docPart w:val="1E247449E980435CA78B90595F362695"/>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F8781E" w:rsidRDefault="00F87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63C" w:rsidRPr="0083610B" w:rsidRDefault="00C2063C">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2063C" w:rsidTr="0069088A">
      <w:trPr>
        <w:trHeight w:val="333"/>
      </w:trPr>
      <w:tc>
        <w:tcPr>
          <w:tcW w:w="0" w:type="auto"/>
          <w:shd w:val="clear" w:color="auto" w:fill="FF0000"/>
          <w:vAlign w:val="center"/>
        </w:tcPr>
        <w:p w:rsidR="00C2063C" w:rsidRDefault="00C2063C">
          <w:pPr>
            <w:pStyle w:val="Header"/>
            <w:rPr>
              <w:caps/>
              <w:color w:val="FFFFFF" w:themeColor="background1"/>
            </w:rPr>
          </w:pPr>
        </w:p>
      </w:tc>
      <w:tc>
        <w:tcPr>
          <w:tcW w:w="0" w:type="auto"/>
          <w:shd w:val="clear" w:color="auto" w:fill="D9D9D9" w:themeFill="background1" w:themeFillShade="D9"/>
        </w:tcPr>
        <w:p w:rsidR="00C2063C" w:rsidRPr="00F64D03" w:rsidRDefault="00987C42" w:rsidP="00C276CF">
          <w:pPr>
            <w:pStyle w:val="Header"/>
            <w:jc w:val="center"/>
            <w:rPr>
              <w:b/>
              <w:caps/>
              <w:color w:val="FFFFFF" w:themeColor="background1"/>
            </w:rPr>
          </w:pPr>
          <w:sdt>
            <w:sdtPr>
              <w:rPr>
                <w:b/>
                <w:sz w:val="32"/>
              </w:rPr>
              <w:alias w:val="Title"/>
              <w:tag w:val=""/>
              <w:id w:val="-773790484"/>
              <w:placeholder>
                <w:docPart w:val="1E247449E980435CA78B90595F362695"/>
              </w:placeholder>
              <w:dataBinding w:prefixMappings="xmlns:ns0='http://purl.org/dc/elements/1.1/' xmlns:ns1='http://schemas.openxmlformats.org/package/2006/metadata/core-properties' " w:xpath="/ns1:coreProperties[1]/ns0:title[1]" w:storeItemID="{6C3C8BC8-F283-45AE-878A-BAB7291924A1}"/>
              <w:text/>
            </w:sdtPr>
            <w:sdtEndPr/>
            <w:sdtContent>
              <w:r w:rsidR="00C2063C" w:rsidRPr="0083610B">
                <w:rPr>
                  <w:b/>
                  <w:sz w:val="32"/>
                </w:rPr>
                <w:t xml:space="preserve">University of Maryland, Baltimore - OLD JOB DESCRIPTION </w:t>
              </w:r>
            </w:sdtContent>
          </w:sdt>
        </w:p>
      </w:tc>
    </w:tr>
  </w:tbl>
  <w:p w:rsidR="00C2063C" w:rsidRDefault="00C20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F341D"/>
    <w:rsid w:val="00106EA5"/>
    <w:rsid w:val="00123779"/>
    <w:rsid w:val="001A3FF5"/>
    <w:rsid w:val="00331E7A"/>
    <w:rsid w:val="00341FC2"/>
    <w:rsid w:val="00424ABB"/>
    <w:rsid w:val="00583352"/>
    <w:rsid w:val="005B65D9"/>
    <w:rsid w:val="0069088A"/>
    <w:rsid w:val="00733492"/>
    <w:rsid w:val="007357C7"/>
    <w:rsid w:val="0083610B"/>
    <w:rsid w:val="0097067D"/>
    <w:rsid w:val="00987C42"/>
    <w:rsid w:val="00A62E81"/>
    <w:rsid w:val="00AA274F"/>
    <w:rsid w:val="00B36C39"/>
    <w:rsid w:val="00B71AC1"/>
    <w:rsid w:val="00B71C86"/>
    <w:rsid w:val="00B84125"/>
    <w:rsid w:val="00BB7A06"/>
    <w:rsid w:val="00BF3F0D"/>
    <w:rsid w:val="00C2063C"/>
    <w:rsid w:val="00C276CF"/>
    <w:rsid w:val="00C44AC2"/>
    <w:rsid w:val="00DB0EBF"/>
    <w:rsid w:val="00DB6A4B"/>
    <w:rsid w:val="00E27EEB"/>
    <w:rsid w:val="00F357CE"/>
    <w:rsid w:val="00F64D03"/>
    <w:rsid w:val="00F72BCB"/>
    <w:rsid w:val="00F8781E"/>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247449E980435CA78B90595F362695"/>
        <w:category>
          <w:name w:val="General"/>
          <w:gallery w:val="placeholder"/>
        </w:category>
        <w:types>
          <w:type w:val="bbPlcHdr"/>
        </w:types>
        <w:behaviors>
          <w:behavior w:val="content"/>
        </w:behaviors>
        <w:guid w:val="{FC8A93A6-D150-485B-8135-D84EE586DF2A}"/>
      </w:docPartPr>
      <w:docPartBody>
        <w:p w:rsidR="00D80BD8" w:rsidRDefault="00B92731" w:rsidP="00B92731">
          <w:pPr>
            <w:pStyle w:val="1E247449E980435CA78B90595F362695"/>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31"/>
    <w:rsid w:val="00B92731"/>
    <w:rsid w:val="00D8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247449E980435CA78B90595F362695">
    <w:name w:val="1E247449E980435CA78B90595F362695"/>
    <w:rsid w:val="00B92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2017-07-10T16:35:00Z</dcterms:created>
  <dcterms:modified xsi:type="dcterms:W3CDTF">2017-07-25T18:36:00Z</dcterms:modified>
</cp:coreProperties>
</file>