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FA037C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FA037C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FA037C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C569" w14:textId="77777777" w:rsidR="00FF0F61" w:rsidRDefault="00FF0F61" w:rsidP="004B2C7A">
      <w:r>
        <w:separator/>
      </w:r>
    </w:p>
  </w:endnote>
  <w:endnote w:type="continuationSeparator" w:id="0">
    <w:p w14:paraId="731BF967" w14:textId="77777777" w:rsidR="00FF0F61" w:rsidRDefault="00FF0F61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C4B2" w14:textId="77777777" w:rsidR="00FE09C4" w:rsidRDefault="00FE0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DEEE" w14:textId="77777777" w:rsidR="00FE09C4" w:rsidRDefault="00FE0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CABB" w14:textId="77777777" w:rsidR="00FF0F61" w:rsidRDefault="00FF0F61" w:rsidP="004B2C7A">
      <w:r>
        <w:separator/>
      </w:r>
    </w:p>
  </w:footnote>
  <w:footnote w:type="continuationSeparator" w:id="0">
    <w:p w14:paraId="36B722D3" w14:textId="77777777" w:rsidR="00FF0F61" w:rsidRDefault="00FF0F61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400A" w14:textId="77777777" w:rsidR="00FE09C4" w:rsidRDefault="00FE0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0A4B" w14:textId="77777777" w:rsidR="00FE09C4" w:rsidRDefault="00FE0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793A1D3C">
          <wp:simplePos x="0" y="0"/>
          <wp:positionH relativeFrom="column">
            <wp:posOffset>-228600</wp:posOffset>
          </wp:positionH>
          <wp:positionV relativeFrom="page">
            <wp:posOffset>435302</wp:posOffset>
          </wp:positionV>
          <wp:extent cx="2640709" cy="747378"/>
          <wp:effectExtent l="0" t="0" r="1270" b="2540"/>
          <wp:wrapNone/>
          <wp:docPr id="681452888" name="logo" descr="Logo with text: University of Maryland Southern Management Corporation Campus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outhern Management Corporation Campus Center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479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9383F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  <w:rsid w:val="00FA037C"/>
    <w:rsid w:val="00FE09C4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SMCCC Electronic Letterhead</dc:title>
  <dc:subject/>
  <dc:creator>UM SMCCC</dc:creator>
  <cp:keywords>letterhead; UM; SMCCC</cp:keywords>
  <dc:description/>
  <cp:lastModifiedBy>La Vita, Ananda</cp:lastModifiedBy>
  <cp:revision>34</cp:revision>
  <dcterms:created xsi:type="dcterms:W3CDTF">2026-01-15T22:38:00Z</dcterms:created>
  <dcterms:modified xsi:type="dcterms:W3CDTF">2026-03-03T17:39:00Z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