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F55F" w14:textId="77777777" w:rsidR="008479AB" w:rsidRPr="00B808B7" w:rsidRDefault="008479AB" w:rsidP="008479AB">
      <w:pPr>
        <w:ind w:left="-360" w:right="-360"/>
        <w:jc w:val="both"/>
        <w:rPr>
          <w:rFonts w:ascii="Arial" w:hAnsi="Arial" w:cs="Arial"/>
          <w:strike/>
          <w:sz w:val="22"/>
          <w:szCs w:val="22"/>
        </w:rPr>
      </w:pPr>
      <w:r w:rsidRPr="00D85EA7">
        <w:rPr>
          <w:rFonts w:ascii="Arial" w:hAnsi="Arial" w:cs="Arial"/>
          <w:sz w:val="22"/>
          <w:szCs w:val="22"/>
        </w:rPr>
        <w:t>Dear Sir or Madam:</w:t>
      </w:r>
    </w:p>
    <w:p w14:paraId="000A157B" w14:textId="77777777" w:rsidR="008479AB" w:rsidRPr="00D85EA7" w:rsidRDefault="008479AB" w:rsidP="008479AB">
      <w:pPr>
        <w:ind w:left="-360" w:right="-360"/>
        <w:jc w:val="both"/>
        <w:rPr>
          <w:rFonts w:ascii="Arial" w:hAnsi="Arial" w:cs="Arial"/>
          <w:sz w:val="22"/>
          <w:szCs w:val="22"/>
        </w:rPr>
      </w:pPr>
    </w:p>
    <w:p w14:paraId="1DE6CC9A" w14:textId="77777777" w:rsidR="008479AB" w:rsidRPr="004D382B" w:rsidRDefault="008479AB" w:rsidP="008479AB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ascii="Arial" w:hAnsi="Arial" w:cs="Arial"/>
          <w:sz w:val="22"/>
          <w:szCs w:val="22"/>
          <w:lang w:val="da-DK"/>
        </w:rPr>
      </w:pPr>
      <w:r w:rsidRPr="00D85EA7">
        <w:rPr>
          <w:rFonts w:ascii="Arial" w:hAnsi="Arial" w:cs="Arial"/>
          <w:sz w:val="22"/>
          <w:szCs w:val="22"/>
        </w:rPr>
        <w:t xml:space="preserve">Lorem ipsum dolor </w:t>
      </w:r>
      <w:proofErr w:type="gramStart"/>
      <w:r w:rsidRPr="00D85EA7">
        <w:rPr>
          <w:rFonts w:ascii="Arial" w:hAnsi="Arial" w:cs="Arial"/>
          <w:sz w:val="22"/>
          <w:szCs w:val="22"/>
        </w:rPr>
        <w:t>sit</w:t>
      </w:r>
      <w:proofErr w:type="gramEnd"/>
      <w:r w:rsidRPr="00D85E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EA7">
        <w:rPr>
          <w:rFonts w:ascii="Arial" w:hAnsi="Arial" w:cs="Arial"/>
          <w:sz w:val="22"/>
          <w:szCs w:val="22"/>
        </w:rPr>
        <w:t>amet</w:t>
      </w:r>
      <w:proofErr w:type="spellEnd"/>
      <w:r w:rsidRPr="00D85E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EA7">
        <w:rPr>
          <w:rFonts w:ascii="Arial" w:hAnsi="Arial" w:cs="Arial"/>
          <w:sz w:val="22"/>
          <w:szCs w:val="22"/>
        </w:rPr>
        <w:t>consectetur</w:t>
      </w:r>
      <w:proofErr w:type="spellEnd"/>
      <w:r w:rsidRPr="00D85E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EA7">
        <w:rPr>
          <w:rFonts w:ascii="Arial" w:hAnsi="Arial" w:cs="Arial"/>
          <w:sz w:val="22"/>
          <w:szCs w:val="22"/>
        </w:rPr>
        <w:t>adipiscing</w:t>
      </w:r>
      <w:proofErr w:type="spellEnd"/>
      <w:r w:rsidRPr="00D85E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EA7">
        <w:rPr>
          <w:rFonts w:ascii="Arial" w:hAnsi="Arial" w:cs="Arial"/>
          <w:sz w:val="22"/>
          <w:szCs w:val="22"/>
        </w:rPr>
        <w:t>elit</w:t>
      </w:r>
      <w:proofErr w:type="spellEnd"/>
      <w:r w:rsidRPr="00D85EA7">
        <w:rPr>
          <w:rFonts w:ascii="Arial" w:hAnsi="Arial" w:cs="Arial"/>
          <w:sz w:val="22"/>
          <w:szCs w:val="22"/>
        </w:rPr>
        <w:t xml:space="preserve">. </w:t>
      </w:r>
      <w:r w:rsidRPr="00F21AAF">
        <w:rPr>
          <w:rFonts w:ascii="Arial" w:hAnsi="Arial" w:cs="Arial"/>
          <w:sz w:val="22"/>
          <w:szCs w:val="22"/>
          <w:lang w:val="it-IT"/>
        </w:rPr>
        <w:t xml:space="preserve">Nulla vel luctus libero. Aenean fermentum luctus diam sed gravida. Vestibulum tincidunt sodales ultrices. In pretium libero vel nibh tristique eleifend. Donec ante risus, ultricies ac cursus vel, vestibulum a ante.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Donec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sed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nunc sem.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Suspendisse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aliquam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vehicula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magna ac porta.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Phasellus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erat massa,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fermentum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in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vehicula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at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cursus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a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mauris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Mauris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a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ultrices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turpis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Maecenas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sollicitudin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eros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vitae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purus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sollicitudin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placerat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Aenean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ut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sodales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pt-BR"/>
        </w:rPr>
        <w:t>sapien</w:t>
      </w:r>
      <w:proofErr w:type="spellEnd"/>
      <w:r w:rsidRPr="004D382B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Etiam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sagittis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ipsum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sit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amet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velit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imperdiet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tincidunt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Nulla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facilisi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Cras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pulvinar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condimentum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arcu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id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semper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risus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mollis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sit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amet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>.</w:t>
      </w:r>
    </w:p>
    <w:p w14:paraId="3A43FD46" w14:textId="77777777" w:rsidR="008479AB" w:rsidRPr="004D382B" w:rsidRDefault="008479AB" w:rsidP="008479AB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ascii="Arial" w:hAnsi="Arial" w:cs="Arial"/>
          <w:sz w:val="22"/>
          <w:szCs w:val="22"/>
          <w:lang w:val="da-DK"/>
        </w:rPr>
      </w:pPr>
      <w:r w:rsidRPr="004D382B">
        <w:rPr>
          <w:rFonts w:ascii="Arial" w:hAnsi="Arial" w:cs="Arial"/>
          <w:sz w:val="22"/>
          <w:szCs w:val="22"/>
          <w:lang w:val="da-DK"/>
        </w:rPr>
        <w:t xml:space="preserve">Nam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congue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interdum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blandit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Curabitur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nunc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lorem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faucibus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nec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pretium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ut,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fermentum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sit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amet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leo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Nam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laoreet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volutpat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nulla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eget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posuere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magna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placerat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vitae.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Donec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accumsan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ante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vitae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fermentum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auctor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ipsum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diam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fringilla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erat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nec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porttitor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felis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ante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et mi.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Cras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lacinia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felis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erat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Duis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sit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amet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eros vitae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nunc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vulputate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mattis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Vestibulum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rutrum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leo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sit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amet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odio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ullamcorper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aliquam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Morbi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eu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odio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in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erat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porttitor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fermentum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Nullam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sagittis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nisl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pharetra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felis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ultrices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ultricies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Nam dictum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justo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sed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nisi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aliquam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vel tempus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dui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tristique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Suspendisse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dapibus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erat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quis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sapien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tempus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condimentum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Etiam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bibendum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pellentesque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est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vitae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pellentesque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Proin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vitae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justo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vitae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nulla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commodo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aliquam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Duis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turpis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mauris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vehicula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vitae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euismod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vitae,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vehicula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a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justo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Quisque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id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laoreet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lacus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Nullam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varius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tempor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fringilla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Sed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euismod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tortor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egestas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mauris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interdum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molestie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Sed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varius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pretium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tortor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vel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fringilla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>.</w:t>
      </w:r>
    </w:p>
    <w:p w14:paraId="5D5838ED" w14:textId="77777777" w:rsidR="008479AB" w:rsidRPr="004D382B" w:rsidRDefault="008479AB" w:rsidP="008479AB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ascii="Arial" w:hAnsi="Arial" w:cs="Arial"/>
          <w:sz w:val="22"/>
          <w:szCs w:val="22"/>
          <w:lang w:val="da-DK"/>
        </w:rPr>
      </w:pP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Sed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tortor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turpis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sagittis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sit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amet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congue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eget,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varius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proofErr w:type="gramStart"/>
      <w:r w:rsidRPr="004D382B">
        <w:rPr>
          <w:rFonts w:ascii="Arial" w:hAnsi="Arial" w:cs="Arial"/>
          <w:sz w:val="22"/>
          <w:szCs w:val="22"/>
          <w:lang w:val="da-DK"/>
        </w:rPr>
        <w:t>eu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eros</w:t>
      </w:r>
      <w:proofErr w:type="gram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Etiam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quis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enim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sit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amet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est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auctor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rutrum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eget in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dolor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In at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luctus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diam.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Pellentesque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habitant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morbi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tristique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senectus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et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netus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et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malesuada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fames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ac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turpis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egestas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Nulla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vitae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semper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est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Quisque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dapibus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pretium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accumsan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Praesent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aliquam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urna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nec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odio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scelerisque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cursus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Curabitur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eu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justo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quis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lacus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pulvinar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rhoncus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Etiam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venenatis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tortor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eu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congue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volutpat,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felis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neque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ultricies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lacus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non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luctus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felis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urna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vel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sem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Sed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euismod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sapien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quis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sem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auctor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euismod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>.</w:t>
      </w:r>
    </w:p>
    <w:p w14:paraId="1C8CB56A" w14:textId="77777777" w:rsidR="008479AB" w:rsidRPr="004D382B" w:rsidRDefault="008479AB" w:rsidP="008479AB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Aenean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egestas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mi vel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convallis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sodales,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ante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tortor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blandit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dolor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, a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scelerisque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mauris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justo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 vel </w:t>
      </w:r>
      <w:proofErr w:type="spellStart"/>
      <w:r w:rsidRPr="004D382B">
        <w:rPr>
          <w:rFonts w:ascii="Arial" w:hAnsi="Arial" w:cs="Arial"/>
          <w:sz w:val="22"/>
          <w:szCs w:val="22"/>
          <w:lang w:val="da-DK"/>
        </w:rPr>
        <w:t>risus</w:t>
      </w:r>
      <w:proofErr w:type="spellEnd"/>
      <w:r w:rsidRPr="004D382B">
        <w:rPr>
          <w:rFonts w:ascii="Arial" w:hAnsi="Arial" w:cs="Arial"/>
          <w:sz w:val="22"/>
          <w:szCs w:val="22"/>
          <w:lang w:val="da-DK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Donec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sit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amet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mi non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justo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pellentesque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sodales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non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quis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sapien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Ut vitae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metus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at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orci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aliquam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cursus in vitae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purus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Maecenas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vel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lacus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arcu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rutrum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vulputate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orci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Duis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lobortis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metus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nulla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Curabitur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ullamcorper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sem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vitae erat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faucibus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scelerisque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Pellentesque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augue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nibh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pharetra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sit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amet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molestie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vitae,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varius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id diam. </w:t>
      </w:r>
    </w:p>
    <w:p w14:paraId="5D186AC3" w14:textId="77777777" w:rsidR="0031289F" w:rsidRPr="00D85EA7" w:rsidRDefault="008479AB" w:rsidP="00533D83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ascii="Arial" w:hAnsi="Arial" w:cs="Arial"/>
          <w:sz w:val="22"/>
          <w:szCs w:val="22"/>
        </w:rPr>
      </w:pP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Aenean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egestas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, mi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vel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convallis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sodales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, ante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tortor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blandit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dolor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, a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scelerisque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mauris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justo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vel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risus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Donec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sit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amet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mi non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justo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pellentesque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sodales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non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quis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sapien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Ut vitae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metus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at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orci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aliquam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cursus in vitae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purus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Maecenas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vel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lacus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arcu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rutrum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vulputate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orci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Duis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lobortis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metus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nulla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Curabitur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ullamcorper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sem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vitae erat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faucibus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D382B">
        <w:rPr>
          <w:rFonts w:ascii="Arial" w:hAnsi="Arial" w:cs="Arial"/>
          <w:sz w:val="22"/>
          <w:szCs w:val="22"/>
          <w:lang w:val="fr-FR"/>
        </w:rPr>
        <w:t>scelerisque</w:t>
      </w:r>
      <w:proofErr w:type="spellEnd"/>
      <w:r w:rsidRPr="004D382B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D85EA7">
        <w:rPr>
          <w:rFonts w:ascii="Arial" w:hAnsi="Arial" w:cs="Arial"/>
          <w:sz w:val="22"/>
          <w:szCs w:val="22"/>
        </w:rPr>
        <w:t>Pellentesque</w:t>
      </w:r>
      <w:proofErr w:type="spellEnd"/>
      <w:r w:rsidRPr="00D85E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EA7">
        <w:rPr>
          <w:rFonts w:ascii="Arial" w:hAnsi="Arial" w:cs="Arial"/>
          <w:sz w:val="22"/>
          <w:szCs w:val="22"/>
        </w:rPr>
        <w:t>augue</w:t>
      </w:r>
      <w:proofErr w:type="spellEnd"/>
      <w:r w:rsidRPr="00D85E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EA7">
        <w:rPr>
          <w:rFonts w:ascii="Arial" w:hAnsi="Arial" w:cs="Arial"/>
          <w:sz w:val="22"/>
          <w:szCs w:val="22"/>
        </w:rPr>
        <w:t>nibh</w:t>
      </w:r>
      <w:proofErr w:type="spellEnd"/>
      <w:r w:rsidRPr="00D85EA7">
        <w:rPr>
          <w:rFonts w:ascii="Arial" w:hAnsi="Arial" w:cs="Arial"/>
          <w:sz w:val="22"/>
          <w:szCs w:val="22"/>
        </w:rPr>
        <w:t xml:space="preserve">, pharetra </w:t>
      </w:r>
    </w:p>
    <w:sectPr w:rsidR="0031289F" w:rsidRPr="00D85EA7" w:rsidSect="0031289F">
      <w:footerReference w:type="default" r:id="rId6"/>
      <w:headerReference w:type="first" r:id="rId7"/>
      <w:footerReference w:type="first" r:id="rId8"/>
      <w:pgSz w:w="12240" w:h="15840"/>
      <w:pgMar w:top="1440" w:right="1800" w:bottom="1440" w:left="180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43A3" w14:textId="77777777" w:rsidR="009B0909" w:rsidRDefault="009B0909" w:rsidP="008479AB">
      <w:r>
        <w:separator/>
      </w:r>
    </w:p>
  </w:endnote>
  <w:endnote w:type="continuationSeparator" w:id="0">
    <w:p w14:paraId="61912522" w14:textId="77777777" w:rsidR="009B0909" w:rsidRDefault="009B0909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3588" w14:textId="77777777" w:rsidR="0031289F" w:rsidRDefault="00D70318" w:rsidP="0031289F">
    <w:pPr>
      <w:pStyle w:val="Footer"/>
      <w:ind w:left="-1350"/>
    </w:pPr>
    <w:r>
      <w:rPr>
        <w:noProof/>
      </w:rPr>
      <w:drawing>
        <wp:inline distT="0" distB="0" distL="0" distR="0" wp14:anchorId="48143C53" wp14:editId="3B1B12E6">
          <wp:extent cx="7137400" cy="12573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AEB9" w14:textId="48DAF7E5" w:rsidR="008479AB" w:rsidRDefault="00D70318" w:rsidP="0031289F">
    <w:pPr>
      <w:pStyle w:val="Footer"/>
      <w:tabs>
        <w:tab w:val="clear" w:pos="8640"/>
      </w:tabs>
      <w:ind w:left="-1350"/>
      <w:jc w:val="center"/>
    </w:pPr>
    <w:r>
      <w:rPr>
        <w:noProof/>
      </w:rPr>
      <w:drawing>
        <wp:inline distT="0" distB="0" distL="0" distR="0" wp14:anchorId="2358E351" wp14:editId="1EA5205E">
          <wp:extent cx="7162800" cy="1270000"/>
          <wp:effectExtent l="0" t="0" r="0" b="0"/>
          <wp:docPr id="2" name="footer graphic" descr="Footer graphic with text: Dentistry, Law, Medicine, Nursing, Pharmacy, Social Work, Graduate Studie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graphic" descr="Footer graphic with text: Dentistry, Law, Medicine, Nursing, Pharmacy, Social Work, Graduate Studie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650D" w14:textId="77777777" w:rsidR="009B0909" w:rsidRDefault="009B0909" w:rsidP="008479AB">
      <w:r>
        <w:separator/>
      </w:r>
    </w:p>
  </w:footnote>
  <w:footnote w:type="continuationSeparator" w:id="0">
    <w:p w14:paraId="52A900B3" w14:textId="77777777" w:rsidR="009B0909" w:rsidRDefault="009B0909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CBF8" w14:textId="77777777" w:rsidR="008479AB" w:rsidRPr="005E20A5" w:rsidRDefault="00D70318" w:rsidP="008479AB">
    <w:pPr>
      <w:pStyle w:val="BasicParagraph"/>
      <w:ind w:left="-1080" w:right="-810"/>
      <w:jc w:val="right"/>
      <w:rPr>
        <w:rFonts w:ascii="Franklin Gothic Book" w:hAnsi="Franklin Gothic Book" w:cs="GothamNarrow-MediumItalic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D49286" wp14:editId="44BCFDB4">
          <wp:simplePos x="0" y="0"/>
          <wp:positionH relativeFrom="column">
            <wp:posOffset>-571500</wp:posOffset>
          </wp:positionH>
          <wp:positionV relativeFrom="paragraph">
            <wp:posOffset>0</wp:posOffset>
          </wp:positionV>
          <wp:extent cx="2905760" cy="660400"/>
          <wp:effectExtent l="0" t="0" r="0" b="0"/>
          <wp:wrapNone/>
          <wp:docPr id="1184941497" name="logo image" descr="University of Maryland Baltimore Foundation Inc.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941497" name="logo image" descr="University of Maryland Baltimore Foundation Inc.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9AB">
      <w:tab/>
    </w:r>
  </w:p>
  <w:p w14:paraId="5835E327" w14:textId="77777777" w:rsidR="008479AB" w:rsidRPr="00D85EA7" w:rsidRDefault="004D382B" w:rsidP="008479AB">
    <w:pPr>
      <w:pStyle w:val="BasicParagraph"/>
      <w:ind w:left="-540" w:right="-81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220</w:t>
    </w:r>
    <w:r w:rsidR="005E20A5" w:rsidRPr="00D85EA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Arch</w:t>
    </w:r>
    <w:r w:rsidR="005E20A5" w:rsidRPr="00D85EA7">
      <w:rPr>
        <w:rFonts w:ascii="Arial" w:hAnsi="Arial" w:cs="Arial"/>
        <w:sz w:val="16"/>
        <w:szCs w:val="16"/>
      </w:rPr>
      <w:t xml:space="preserve"> St</w:t>
    </w:r>
    <w:r>
      <w:rPr>
        <w:rFonts w:ascii="Arial" w:hAnsi="Arial" w:cs="Arial"/>
        <w:sz w:val="16"/>
        <w:szCs w:val="16"/>
      </w:rPr>
      <w:t>., 13</w:t>
    </w:r>
    <w:r w:rsidRPr="004D382B">
      <w:rPr>
        <w:rFonts w:ascii="Arial" w:hAnsi="Arial" w:cs="Arial"/>
        <w:sz w:val="16"/>
        <w:szCs w:val="16"/>
        <w:vertAlign w:val="superscript"/>
      </w:rPr>
      <w:t>th</w:t>
    </w:r>
    <w:r>
      <w:rPr>
        <w:rFonts w:ascii="Arial" w:hAnsi="Arial" w:cs="Arial"/>
        <w:sz w:val="16"/>
        <w:szCs w:val="16"/>
      </w:rPr>
      <w:t xml:space="preserve"> Floor</w:t>
    </w:r>
  </w:p>
  <w:p w14:paraId="265824F6" w14:textId="77777777" w:rsidR="008479AB" w:rsidRPr="00D85EA7" w:rsidRDefault="008479AB" w:rsidP="008479AB">
    <w:pPr>
      <w:pStyle w:val="BasicParagraph"/>
      <w:ind w:left="-540" w:right="-810"/>
      <w:jc w:val="right"/>
      <w:rPr>
        <w:rFonts w:ascii="Arial" w:hAnsi="Arial" w:cs="Arial"/>
        <w:sz w:val="16"/>
        <w:szCs w:val="16"/>
      </w:rPr>
    </w:pPr>
    <w:r w:rsidRPr="00D85EA7">
      <w:rPr>
        <w:rFonts w:ascii="Arial" w:hAnsi="Arial" w:cs="Arial"/>
        <w:sz w:val="16"/>
        <w:szCs w:val="16"/>
      </w:rPr>
      <w:t>Baltimore, MD 21201</w:t>
    </w:r>
  </w:p>
  <w:p w14:paraId="1E8ECA62" w14:textId="77777777" w:rsidR="008479AB" w:rsidRPr="00D85EA7" w:rsidRDefault="0015315E" w:rsidP="005E20A5">
    <w:pPr>
      <w:pStyle w:val="BasicParagraph"/>
      <w:tabs>
        <w:tab w:val="left" w:pos="5968"/>
        <w:tab w:val="right" w:pos="9450"/>
      </w:tabs>
      <w:ind w:left="-540" w:right="-810"/>
      <w:rPr>
        <w:rFonts w:ascii="Arial" w:hAnsi="Arial" w:cs="Arial"/>
        <w:sz w:val="16"/>
        <w:szCs w:val="16"/>
      </w:rPr>
    </w:pPr>
    <w:r w:rsidRPr="00D85EA7">
      <w:rPr>
        <w:rFonts w:ascii="Arial" w:hAnsi="Arial" w:cs="Arial"/>
        <w:sz w:val="16"/>
        <w:szCs w:val="16"/>
      </w:rPr>
      <w:tab/>
    </w:r>
    <w:r w:rsidRPr="00D85EA7">
      <w:rPr>
        <w:rFonts w:ascii="Arial" w:hAnsi="Arial" w:cs="Arial"/>
        <w:sz w:val="16"/>
        <w:szCs w:val="16"/>
      </w:rPr>
      <w:tab/>
      <w:t>410 706 3386</w:t>
    </w:r>
  </w:p>
  <w:p w14:paraId="66F6E359" w14:textId="77777777" w:rsidR="005E20A5" w:rsidRPr="00D85EA7" w:rsidRDefault="005E20A5" w:rsidP="005E20A5">
    <w:pPr>
      <w:pStyle w:val="BasicParagraph"/>
      <w:tabs>
        <w:tab w:val="left" w:pos="5968"/>
        <w:tab w:val="right" w:pos="9450"/>
      </w:tabs>
      <w:ind w:left="-540" w:right="-810"/>
      <w:rPr>
        <w:rFonts w:ascii="Arial" w:hAnsi="Arial" w:cs="Arial"/>
        <w:sz w:val="16"/>
        <w:szCs w:val="16"/>
      </w:rPr>
    </w:pPr>
    <w:r w:rsidRPr="00D85EA7">
      <w:rPr>
        <w:rFonts w:ascii="Arial" w:hAnsi="Arial" w:cs="Arial"/>
        <w:sz w:val="16"/>
        <w:szCs w:val="16"/>
      </w:rPr>
      <w:tab/>
    </w:r>
    <w:r w:rsidRPr="00D85EA7">
      <w:rPr>
        <w:rFonts w:ascii="Arial" w:hAnsi="Arial" w:cs="Arial"/>
        <w:sz w:val="16"/>
        <w:szCs w:val="16"/>
      </w:rPr>
      <w:tab/>
      <w:t xml:space="preserve">410 706 </w:t>
    </w:r>
    <w:r w:rsidR="0015315E" w:rsidRPr="00D85EA7">
      <w:rPr>
        <w:rFonts w:ascii="Arial" w:hAnsi="Arial" w:cs="Arial"/>
        <w:sz w:val="16"/>
        <w:szCs w:val="16"/>
      </w:rPr>
      <w:t>0986</w:t>
    </w:r>
    <w:r w:rsidRPr="00D85EA7">
      <w:rPr>
        <w:rFonts w:ascii="Arial" w:hAnsi="Arial" w:cs="Arial"/>
        <w:sz w:val="16"/>
        <w:szCs w:val="16"/>
      </w:rPr>
      <w:t xml:space="preserve"> FAX</w:t>
    </w:r>
  </w:p>
  <w:p w14:paraId="287CADB1" w14:textId="77777777" w:rsidR="008479AB" w:rsidRPr="00D85EA7" w:rsidRDefault="008479AB" w:rsidP="008479AB">
    <w:pPr>
      <w:pStyle w:val="BasicParagraph"/>
      <w:ind w:left="-540" w:right="-810"/>
      <w:jc w:val="right"/>
      <w:rPr>
        <w:rFonts w:ascii="Arial" w:hAnsi="Arial" w:cs="Arial"/>
        <w:i/>
        <w:iCs/>
        <w:sz w:val="16"/>
        <w:szCs w:val="16"/>
      </w:rPr>
    </w:pPr>
  </w:p>
  <w:p w14:paraId="52202967" w14:textId="52370098" w:rsidR="008479AB" w:rsidRPr="00D85EA7" w:rsidRDefault="008479AB" w:rsidP="008479AB">
    <w:pPr>
      <w:pStyle w:val="Header"/>
      <w:ind w:left="-540" w:right="-810"/>
      <w:jc w:val="right"/>
      <w:rPr>
        <w:rFonts w:ascii="Arial" w:hAnsi="Arial" w:cs="Arial"/>
        <w:i/>
        <w:iCs/>
        <w:sz w:val="16"/>
        <w:szCs w:val="16"/>
      </w:rPr>
    </w:pPr>
    <w:r w:rsidRPr="00D85EA7">
      <w:rPr>
        <w:rFonts w:ascii="Arial" w:hAnsi="Arial" w:cs="Arial"/>
        <w:i/>
        <w:iCs/>
        <w:sz w:val="16"/>
        <w:szCs w:val="16"/>
      </w:rPr>
      <w:tab/>
    </w:r>
    <w:r w:rsidRPr="00D85EA7">
      <w:rPr>
        <w:rFonts w:ascii="Arial" w:hAnsi="Arial" w:cs="Arial"/>
        <w:i/>
        <w:iCs/>
        <w:sz w:val="16"/>
        <w:szCs w:val="16"/>
      </w:rPr>
      <w:tab/>
    </w:r>
    <w:hyperlink r:id="rId2" w:tooltip="Click to open web page" w:history="1">
      <w:r w:rsidR="008A5952">
        <w:rPr>
          <w:rStyle w:val="Hyperlink"/>
          <w:rFonts w:ascii="Arial" w:hAnsi="Arial" w:cs="Arial"/>
          <w:i/>
          <w:iCs/>
          <w:sz w:val="16"/>
          <w:szCs w:val="16"/>
        </w:rPr>
        <w:t>giving.umaryland.edu</w:t>
      </w:r>
    </w:hyperlink>
  </w:p>
  <w:p w14:paraId="36E146E9" w14:textId="77777777" w:rsidR="008479AB" w:rsidRPr="00D85EA7" w:rsidRDefault="008479AB" w:rsidP="008479AB">
    <w:pPr>
      <w:pStyle w:val="BasicParagraph"/>
      <w:ind w:right="-810"/>
      <w:jc w:val="right"/>
      <w:rPr>
        <w:rFonts w:ascii="Arial" w:hAnsi="Arial" w:cs="Arial"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36"/>
    <w:rsid w:val="000562AC"/>
    <w:rsid w:val="00074D6D"/>
    <w:rsid w:val="000E27C6"/>
    <w:rsid w:val="000F00FD"/>
    <w:rsid w:val="00151707"/>
    <w:rsid w:val="0015315E"/>
    <w:rsid w:val="00185501"/>
    <w:rsid w:val="00264B05"/>
    <w:rsid w:val="0031289F"/>
    <w:rsid w:val="00342F92"/>
    <w:rsid w:val="003A3E40"/>
    <w:rsid w:val="004D382B"/>
    <w:rsid w:val="00533D83"/>
    <w:rsid w:val="005D24E8"/>
    <w:rsid w:val="005E20A5"/>
    <w:rsid w:val="008479AB"/>
    <w:rsid w:val="008A5952"/>
    <w:rsid w:val="0094378A"/>
    <w:rsid w:val="009968E5"/>
    <w:rsid w:val="009B0909"/>
    <w:rsid w:val="009D74A5"/>
    <w:rsid w:val="00A632D1"/>
    <w:rsid w:val="00AB768E"/>
    <w:rsid w:val="00B052B4"/>
    <w:rsid w:val="00B808B7"/>
    <w:rsid w:val="00BD25D6"/>
    <w:rsid w:val="00C22F36"/>
    <w:rsid w:val="00D14992"/>
    <w:rsid w:val="00D337F7"/>
    <w:rsid w:val="00D70318"/>
    <w:rsid w:val="00D85EA7"/>
    <w:rsid w:val="00DA255C"/>
    <w:rsid w:val="00F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0B1837"/>
  <w14:defaultImageDpi w14:val="300"/>
  <w15:chartTrackingRefBased/>
  <w15:docId w15:val="{CD03010F-8A38-8840-918C-AF36771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iving.umaryland.edu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442</Words>
  <Characters>2539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Maryland Baltimore</Company>
  <LinksUpToDate>false</LinksUpToDate>
  <CharactersWithSpaces>2974</CharactersWithSpaces>
  <SharedDoc>false</SharedDoc>
  <HyperlinkBase/>
  <HLinks>
    <vt:vector size="6" baseType="variant">
      <vt:variant>
        <vt:i4>131151</vt:i4>
      </vt:variant>
      <vt:variant>
        <vt:i4>0</vt:i4>
      </vt:variant>
      <vt:variant>
        <vt:i4>0</vt:i4>
      </vt:variant>
      <vt:variant>
        <vt:i4>5</vt:i4>
      </vt:variant>
      <vt:variant>
        <vt:lpwstr>http://www.giving.umaryland.edu/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UMBF electronic letterhead</dc:title>
  <dc:subject/>
  <dc:creator>UMBF</dc:creator>
  <cp:keywords/>
  <dc:description/>
  <cp:lastModifiedBy>La Vita, Ananda</cp:lastModifiedBy>
  <cp:revision>14</cp:revision>
  <dcterms:created xsi:type="dcterms:W3CDTF">2026-02-12T18:04:00Z</dcterms:created>
  <dcterms:modified xsi:type="dcterms:W3CDTF">2026-02-12T18:14:00Z</dcterms:modified>
  <cp:category/>
</cp:coreProperties>
</file>