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241D" w14:textId="77777777" w:rsidR="007130F7" w:rsidRDefault="007130F7">
      <w:pPr>
        <w:pStyle w:val="Heading1"/>
        <w:rPr>
          <w:sz w:val="28"/>
        </w:rPr>
      </w:pPr>
      <w:r>
        <w:rPr>
          <w:sz w:val="28"/>
        </w:rPr>
        <w:t>Header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6624"/>
      </w:tblGrid>
      <w:tr w:rsidR="007130F7" w14:paraId="6EAD925D" w14:textId="77777777">
        <w:tc>
          <w:tcPr>
            <w:tcW w:w="0" w:type="auto"/>
            <w:shd w:val="clear" w:color="auto" w:fill="E0E0E0"/>
          </w:tcPr>
          <w:p w14:paraId="38E13897" w14:textId="77777777" w:rsidR="007130F7" w:rsidRDefault="007130F7">
            <w:pPr>
              <w:pStyle w:val="Header"/>
              <w:tabs>
                <w:tab w:val="clear" w:pos="4320"/>
                <w:tab w:val="clear" w:pos="8640"/>
              </w:tabs>
              <w:rPr>
                <w:b/>
                <w:bCs/>
              </w:rPr>
            </w:pPr>
            <w:r>
              <w:rPr>
                <w:b/>
                <w:bCs/>
              </w:rPr>
              <w:t>Field</w:t>
            </w:r>
          </w:p>
        </w:tc>
        <w:tc>
          <w:tcPr>
            <w:tcW w:w="0" w:type="auto"/>
            <w:shd w:val="clear" w:color="auto" w:fill="E0E0E0"/>
          </w:tcPr>
          <w:p w14:paraId="3344BA58" w14:textId="77777777" w:rsidR="007130F7" w:rsidRDefault="007130F7">
            <w:pPr>
              <w:pStyle w:val="Heading1"/>
            </w:pPr>
            <w:r>
              <w:t>Description</w:t>
            </w:r>
          </w:p>
        </w:tc>
      </w:tr>
      <w:tr w:rsidR="00C6546A" w14:paraId="21588519" w14:textId="77777777">
        <w:tc>
          <w:tcPr>
            <w:tcW w:w="0" w:type="auto"/>
            <w:shd w:val="clear" w:color="auto" w:fill="F3F3F3"/>
          </w:tcPr>
          <w:p w14:paraId="13D4F62B" w14:textId="77777777" w:rsidR="00C6546A" w:rsidRDefault="00C6546A" w:rsidP="007130F7">
            <w:pPr>
              <w:rPr>
                <w:b/>
                <w:bCs/>
              </w:rPr>
            </w:pPr>
            <w:r>
              <w:rPr>
                <w:b/>
                <w:bCs/>
              </w:rPr>
              <w:t>Employee name</w:t>
            </w:r>
          </w:p>
        </w:tc>
        <w:tc>
          <w:tcPr>
            <w:tcW w:w="0" w:type="auto"/>
          </w:tcPr>
          <w:p w14:paraId="6BF4972D" w14:textId="77777777" w:rsidR="00C6546A" w:rsidRDefault="00C6546A" w:rsidP="007130F7">
            <w:r>
              <w:t>Enter full name- do not use initials</w:t>
            </w:r>
          </w:p>
        </w:tc>
      </w:tr>
      <w:tr w:rsidR="007130F7" w14:paraId="3840AFC8" w14:textId="77777777">
        <w:tc>
          <w:tcPr>
            <w:tcW w:w="0" w:type="auto"/>
            <w:shd w:val="clear" w:color="auto" w:fill="F3F3F3"/>
          </w:tcPr>
          <w:p w14:paraId="5BF6CB59" w14:textId="77777777" w:rsidR="007130F7" w:rsidRDefault="007130F7">
            <w:pPr>
              <w:rPr>
                <w:b/>
                <w:bCs/>
              </w:rPr>
            </w:pPr>
            <w:proofErr w:type="spellStart"/>
            <w:r>
              <w:rPr>
                <w:b/>
                <w:bCs/>
              </w:rPr>
              <w:t>Empl</w:t>
            </w:r>
            <w:proofErr w:type="spellEnd"/>
            <w:r>
              <w:rPr>
                <w:b/>
                <w:bCs/>
              </w:rPr>
              <w:t xml:space="preserve"> ID/</w:t>
            </w:r>
            <w:proofErr w:type="spellStart"/>
            <w:r>
              <w:rPr>
                <w:b/>
                <w:bCs/>
              </w:rPr>
              <w:t>Rcd</w:t>
            </w:r>
            <w:proofErr w:type="spellEnd"/>
            <w:r>
              <w:rPr>
                <w:b/>
                <w:bCs/>
              </w:rPr>
              <w:t>#</w:t>
            </w:r>
            <w:r w:rsidR="0007770C">
              <w:rPr>
                <w:b/>
                <w:bCs/>
              </w:rPr>
              <w:t>/Paygroup</w:t>
            </w:r>
          </w:p>
        </w:tc>
        <w:tc>
          <w:tcPr>
            <w:tcW w:w="0" w:type="auto"/>
          </w:tcPr>
          <w:p w14:paraId="25E4092C" w14:textId="77777777" w:rsidR="007130F7" w:rsidRDefault="007130F7">
            <w:r>
              <w:t>Enter 6-digit employee identification number AND the employee RECORD number- most employees are record #0 but those with concurrent jobs have a record #1</w:t>
            </w:r>
            <w:r w:rsidR="0007770C">
              <w:t xml:space="preserve"> AND the </w:t>
            </w:r>
            <w:proofErr w:type="spellStart"/>
            <w:r w:rsidR="0007770C">
              <w:t>paygroup</w:t>
            </w:r>
            <w:proofErr w:type="spellEnd"/>
            <w:r w:rsidR="0007770C">
              <w:t>- can be found in the ‘Payroll’ tab under the Job Data Page</w:t>
            </w:r>
          </w:p>
        </w:tc>
      </w:tr>
      <w:tr w:rsidR="00600456" w14:paraId="5C2932A9" w14:textId="77777777">
        <w:tc>
          <w:tcPr>
            <w:tcW w:w="0" w:type="auto"/>
            <w:shd w:val="clear" w:color="auto" w:fill="F3F3F3"/>
          </w:tcPr>
          <w:p w14:paraId="24A45A7C" w14:textId="77777777" w:rsidR="00600456" w:rsidRDefault="00600456">
            <w:pPr>
              <w:rPr>
                <w:b/>
                <w:bCs/>
              </w:rPr>
            </w:pPr>
            <w:r>
              <w:rPr>
                <w:b/>
                <w:bCs/>
              </w:rPr>
              <w:t>Employee Title</w:t>
            </w:r>
          </w:p>
        </w:tc>
        <w:tc>
          <w:tcPr>
            <w:tcW w:w="0" w:type="auto"/>
          </w:tcPr>
          <w:p w14:paraId="502FFDD2" w14:textId="77777777" w:rsidR="00600456" w:rsidRDefault="00600456">
            <w:r>
              <w:t>Enter the Employee Title- can be found in the “Work Location” tab under the Job Data Page</w:t>
            </w:r>
          </w:p>
        </w:tc>
      </w:tr>
      <w:tr w:rsidR="00600456" w14:paraId="2CB0C455" w14:textId="77777777">
        <w:tc>
          <w:tcPr>
            <w:tcW w:w="0" w:type="auto"/>
            <w:shd w:val="clear" w:color="auto" w:fill="F3F3F3"/>
          </w:tcPr>
          <w:p w14:paraId="33896146" w14:textId="77777777" w:rsidR="00600456" w:rsidRPr="00600456" w:rsidRDefault="00600456" w:rsidP="00600456">
            <w:pPr>
              <w:rPr>
                <w:b/>
              </w:rPr>
            </w:pPr>
            <w:r w:rsidRPr="00600456">
              <w:rPr>
                <w:b/>
              </w:rPr>
              <w:t>Dept ID</w:t>
            </w:r>
          </w:p>
        </w:tc>
        <w:tc>
          <w:tcPr>
            <w:tcW w:w="0" w:type="auto"/>
          </w:tcPr>
          <w:p w14:paraId="38659924" w14:textId="77777777" w:rsidR="00600456" w:rsidRDefault="00600456" w:rsidP="00600456">
            <w:r w:rsidRPr="00101903">
              <w:t>Enter the numeric department code</w:t>
            </w:r>
          </w:p>
        </w:tc>
      </w:tr>
      <w:tr w:rsidR="007130F7" w14:paraId="5BE0CD03" w14:textId="77777777">
        <w:tc>
          <w:tcPr>
            <w:tcW w:w="0" w:type="auto"/>
            <w:shd w:val="clear" w:color="auto" w:fill="F3F3F3"/>
          </w:tcPr>
          <w:p w14:paraId="1468CAF2" w14:textId="77777777" w:rsidR="007130F7" w:rsidRDefault="0007770C">
            <w:pPr>
              <w:rPr>
                <w:b/>
                <w:bCs/>
              </w:rPr>
            </w:pPr>
            <w:r>
              <w:rPr>
                <w:b/>
                <w:bCs/>
              </w:rPr>
              <w:t>Dept Name</w:t>
            </w:r>
          </w:p>
        </w:tc>
        <w:tc>
          <w:tcPr>
            <w:tcW w:w="0" w:type="auto"/>
          </w:tcPr>
          <w:p w14:paraId="133E6621" w14:textId="77777777" w:rsidR="007130F7" w:rsidRDefault="0007770C">
            <w:r>
              <w:t>Enter the department name- may be abbreviated</w:t>
            </w:r>
          </w:p>
        </w:tc>
      </w:tr>
      <w:tr w:rsidR="007130F7" w14:paraId="11818A12" w14:textId="77777777">
        <w:tc>
          <w:tcPr>
            <w:tcW w:w="0" w:type="auto"/>
            <w:shd w:val="clear" w:color="auto" w:fill="F3F3F3"/>
          </w:tcPr>
          <w:p w14:paraId="5A25E1CD" w14:textId="77777777" w:rsidR="007130F7" w:rsidRDefault="007130F7">
            <w:pPr>
              <w:rPr>
                <w:b/>
                <w:bCs/>
              </w:rPr>
            </w:pPr>
            <w:r>
              <w:rPr>
                <w:b/>
                <w:bCs/>
              </w:rPr>
              <w:t>Pay Period Processed</w:t>
            </w:r>
          </w:p>
        </w:tc>
        <w:tc>
          <w:tcPr>
            <w:tcW w:w="0" w:type="auto"/>
          </w:tcPr>
          <w:p w14:paraId="7A545D05" w14:textId="77777777" w:rsidR="007130F7" w:rsidRDefault="007130F7">
            <w:r>
              <w:t xml:space="preserve">Enter the pay period number for which this is being submitted in the format FY-PP where FY= Fiscal Year and PP= Pay Period- Ex. </w:t>
            </w:r>
            <w:r w:rsidR="00C6546A">
              <w:t>06-01</w:t>
            </w:r>
          </w:p>
        </w:tc>
      </w:tr>
      <w:tr w:rsidR="007130F7" w14:paraId="28529D6E" w14:textId="77777777">
        <w:tc>
          <w:tcPr>
            <w:tcW w:w="0" w:type="auto"/>
            <w:shd w:val="clear" w:color="auto" w:fill="F3F3F3"/>
          </w:tcPr>
          <w:p w14:paraId="319A94C1" w14:textId="77777777" w:rsidR="007130F7" w:rsidRDefault="007130F7">
            <w:pPr>
              <w:rPr>
                <w:b/>
                <w:bCs/>
              </w:rPr>
            </w:pPr>
            <w:r>
              <w:rPr>
                <w:b/>
                <w:bCs/>
              </w:rPr>
              <w:t>Dates of Service</w:t>
            </w:r>
          </w:p>
        </w:tc>
        <w:tc>
          <w:tcPr>
            <w:tcW w:w="0" w:type="auto"/>
          </w:tcPr>
          <w:p w14:paraId="12497D25" w14:textId="77777777" w:rsidR="007130F7" w:rsidRDefault="007130F7">
            <w:r>
              <w:t xml:space="preserve">Enter the </w:t>
            </w:r>
            <w:r w:rsidR="00C6546A" w:rsidRPr="00C6546A">
              <w:rPr>
                <w:b/>
              </w:rPr>
              <w:t xml:space="preserve">exact </w:t>
            </w:r>
            <w:r w:rsidRPr="00C6546A">
              <w:rPr>
                <w:b/>
              </w:rPr>
              <w:t>dates</w:t>
            </w:r>
            <w:r>
              <w:t xml:space="preserve"> </w:t>
            </w:r>
            <w:r w:rsidR="00C6546A">
              <w:t>of the period in which the submitted amount was earned</w:t>
            </w:r>
            <w:r>
              <w:t>- not applicable for leave payout and leave adjustment</w:t>
            </w:r>
            <w:r w:rsidR="00C27053">
              <w:t>. Payments cannot be made prior to the dates of service.</w:t>
            </w:r>
            <w:r>
              <w:t xml:space="preserve"> </w:t>
            </w:r>
          </w:p>
        </w:tc>
      </w:tr>
      <w:tr w:rsidR="007130F7" w14:paraId="4FEF3ECD" w14:textId="77777777">
        <w:tc>
          <w:tcPr>
            <w:tcW w:w="0" w:type="auto"/>
            <w:shd w:val="clear" w:color="auto" w:fill="F3F3F3"/>
          </w:tcPr>
          <w:p w14:paraId="046E4627" w14:textId="77777777" w:rsidR="007130F7" w:rsidRDefault="007130F7">
            <w:pPr>
              <w:rPr>
                <w:b/>
                <w:bCs/>
              </w:rPr>
            </w:pPr>
            <w:r>
              <w:rPr>
                <w:b/>
                <w:bCs/>
              </w:rPr>
              <w:t>Payroll Contact</w:t>
            </w:r>
          </w:p>
        </w:tc>
        <w:tc>
          <w:tcPr>
            <w:tcW w:w="0" w:type="auto"/>
          </w:tcPr>
          <w:p w14:paraId="1585FAB2" w14:textId="77777777" w:rsidR="007130F7" w:rsidRDefault="007130F7">
            <w:r>
              <w:t>Enter person to call if there is a question about this form</w:t>
            </w:r>
          </w:p>
        </w:tc>
      </w:tr>
      <w:tr w:rsidR="007130F7" w14:paraId="76124891" w14:textId="77777777">
        <w:tc>
          <w:tcPr>
            <w:tcW w:w="0" w:type="auto"/>
            <w:shd w:val="clear" w:color="auto" w:fill="F3F3F3"/>
          </w:tcPr>
          <w:p w14:paraId="28492AE5" w14:textId="77777777" w:rsidR="007130F7" w:rsidRDefault="007130F7">
            <w:pPr>
              <w:rPr>
                <w:b/>
                <w:bCs/>
              </w:rPr>
            </w:pPr>
            <w:r>
              <w:rPr>
                <w:b/>
                <w:bCs/>
              </w:rPr>
              <w:t>Contact Phone</w:t>
            </w:r>
          </w:p>
        </w:tc>
        <w:tc>
          <w:tcPr>
            <w:tcW w:w="0" w:type="auto"/>
          </w:tcPr>
          <w:p w14:paraId="19FF66AA" w14:textId="77777777" w:rsidR="007130F7" w:rsidRDefault="007130F7">
            <w:r>
              <w:t>Enter the phone number where the above person can be reached</w:t>
            </w:r>
          </w:p>
        </w:tc>
      </w:tr>
      <w:tr w:rsidR="0007770C" w14:paraId="505307DD" w14:textId="77777777">
        <w:tc>
          <w:tcPr>
            <w:tcW w:w="0" w:type="auto"/>
            <w:shd w:val="clear" w:color="auto" w:fill="F3F3F3"/>
          </w:tcPr>
          <w:p w14:paraId="3676E773" w14:textId="77777777" w:rsidR="0007770C" w:rsidRDefault="0007770C">
            <w:pPr>
              <w:rPr>
                <w:b/>
                <w:bCs/>
              </w:rPr>
            </w:pPr>
            <w:proofErr w:type="spellStart"/>
            <w:r>
              <w:rPr>
                <w:b/>
                <w:bCs/>
              </w:rPr>
              <w:t>Empl</w:t>
            </w:r>
            <w:proofErr w:type="spellEnd"/>
            <w:r>
              <w:rPr>
                <w:b/>
                <w:bCs/>
              </w:rPr>
              <w:t xml:space="preserve"> Class</w:t>
            </w:r>
          </w:p>
        </w:tc>
        <w:tc>
          <w:tcPr>
            <w:tcW w:w="0" w:type="auto"/>
          </w:tcPr>
          <w:p w14:paraId="0A99FB86" w14:textId="77777777" w:rsidR="0007770C" w:rsidRDefault="0007770C" w:rsidP="0007770C">
            <w:r>
              <w:t xml:space="preserve">The </w:t>
            </w:r>
            <w:proofErr w:type="spellStart"/>
            <w:r>
              <w:t>Empl</w:t>
            </w:r>
            <w:proofErr w:type="spellEnd"/>
            <w:r>
              <w:t xml:space="preserve"> Class can be found in the ‘Job </w:t>
            </w:r>
            <w:proofErr w:type="spellStart"/>
            <w:r>
              <w:t>Informationl</w:t>
            </w:r>
            <w:proofErr w:type="spellEnd"/>
            <w:r>
              <w:t>’ tab under the Job Data Page</w:t>
            </w:r>
          </w:p>
        </w:tc>
      </w:tr>
    </w:tbl>
    <w:p w14:paraId="1C618E5E" w14:textId="77777777" w:rsidR="007130F7" w:rsidRDefault="007130F7"/>
    <w:p w14:paraId="659F60E5" w14:textId="77777777" w:rsidR="007130F7" w:rsidRDefault="007130F7">
      <w:pPr>
        <w:pStyle w:val="BodyText"/>
        <w:rPr>
          <w:sz w:val="28"/>
        </w:rPr>
      </w:pPr>
      <w:r>
        <w:rPr>
          <w:sz w:val="28"/>
        </w:rPr>
        <w:t xml:space="preserve">Explanation of types of Compensation/Adjustments- </w:t>
      </w:r>
      <w:r w:rsidR="00600456">
        <w:rPr>
          <w:sz w:val="28"/>
        </w:rPr>
        <w:t>enter</w:t>
      </w:r>
      <w:r>
        <w:rPr>
          <w:sz w:val="28"/>
        </w:rPr>
        <w:t xml:space="preserve"> appropriate </w:t>
      </w:r>
      <w:r w:rsidR="00600456">
        <w:rPr>
          <w:sz w:val="28"/>
        </w:rPr>
        <w:t xml:space="preserve">information </w:t>
      </w:r>
      <w:r>
        <w:rPr>
          <w:sz w:val="28"/>
        </w:rPr>
        <w:t>on form: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300"/>
      </w:tblGrid>
      <w:tr w:rsidR="009530B7" w14:paraId="7B0694A6" w14:textId="77777777">
        <w:trPr>
          <w:cantSplit/>
        </w:trPr>
        <w:tc>
          <w:tcPr>
            <w:tcW w:w="3168" w:type="dxa"/>
            <w:shd w:val="clear" w:color="auto" w:fill="F3F3F3"/>
          </w:tcPr>
          <w:p w14:paraId="2E552C9A" w14:textId="77777777" w:rsidR="009530B7" w:rsidRDefault="009530B7" w:rsidP="009530B7">
            <w:pPr>
              <w:rPr>
                <w:b/>
                <w:bCs/>
              </w:rPr>
            </w:pPr>
            <w:r>
              <w:rPr>
                <w:b/>
                <w:bCs/>
              </w:rPr>
              <w:t>New Hires</w:t>
            </w:r>
            <w:r w:rsidR="009F1F6D">
              <w:rPr>
                <w:b/>
                <w:bCs/>
              </w:rPr>
              <w:t>, Rehires</w:t>
            </w:r>
            <w:r>
              <w:rPr>
                <w:b/>
                <w:bCs/>
              </w:rPr>
              <w:t xml:space="preserve"> or Return from Short Work </w:t>
            </w:r>
            <w:proofErr w:type="gramStart"/>
            <w:r>
              <w:rPr>
                <w:b/>
                <w:bCs/>
              </w:rPr>
              <w:t>break</w:t>
            </w:r>
            <w:proofErr w:type="gramEnd"/>
            <w:r>
              <w:rPr>
                <w:b/>
                <w:bCs/>
              </w:rPr>
              <w:t xml:space="preserve"> </w:t>
            </w:r>
          </w:p>
          <w:p w14:paraId="149CC9A5" w14:textId="77777777" w:rsidR="009530B7" w:rsidRPr="0007770C" w:rsidRDefault="009F1F6D" w:rsidP="009530B7">
            <w:pPr>
              <w:rPr>
                <w:b/>
                <w:bCs/>
                <w:sz w:val="22"/>
                <w:szCs w:val="22"/>
              </w:rPr>
            </w:pPr>
            <w:r>
              <w:rPr>
                <w:b/>
                <w:bCs/>
                <w:sz w:val="22"/>
                <w:szCs w:val="22"/>
              </w:rPr>
              <w:t xml:space="preserve"> </w:t>
            </w:r>
          </w:p>
        </w:tc>
        <w:tc>
          <w:tcPr>
            <w:tcW w:w="6300" w:type="dxa"/>
          </w:tcPr>
          <w:p w14:paraId="5DF06D2C" w14:textId="77777777" w:rsidR="009530B7" w:rsidRDefault="009530B7" w:rsidP="009530B7">
            <w:pPr>
              <w:rPr>
                <w:sz w:val="22"/>
              </w:rPr>
            </w:pPr>
            <w:r>
              <w:rPr>
                <w:sz w:val="22"/>
              </w:rPr>
              <w:t xml:space="preserve">If an employee is hired, rehired or returns from a short work break in the eUMB system with an effective date prior to the end of the last pay period processed, the retroactive pay due to the employee must be manually calculated by the </w:t>
            </w:r>
            <w:proofErr w:type="gramStart"/>
            <w:r>
              <w:rPr>
                <w:sz w:val="22"/>
              </w:rPr>
              <w:t>department</w:t>
            </w:r>
            <w:proofErr w:type="gramEnd"/>
          </w:p>
          <w:p w14:paraId="6B990D98" w14:textId="77777777" w:rsidR="009530B7" w:rsidRDefault="009530B7" w:rsidP="009530B7">
            <w:pPr>
              <w:rPr>
                <w:sz w:val="22"/>
              </w:rPr>
            </w:pPr>
          </w:p>
          <w:p w14:paraId="69AB6D89" w14:textId="77777777" w:rsidR="009530B7" w:rsidRDefault="009530B7" w:rsidP="009530B7">
            <w:pPr>
              <w:rPr>
                <w:sz w:val="22"/>
              </w:rPr>
            </w:pPr>
          </w:p>
          <w:p w14:paraId="70962192" w14:textId="77777777" w:rsidR="009530B7" w:rsidRDefault="009530B7" w:rsidP="009530B7">
            <w:pPr>
              <w:rPr>
                <w:sz w:val="22"/>
              </w:rPr>
            </w:pPr>
          </w:p>
          <w:p w14:paraId="4A92C118" w14:textId="77777777" w:rsidR="009530B7" w:rsidRDefault="009530B7" w:rsidP="009530B7">
            <w:pPr>
              <w:pStyle w:val="Heading3"/>
            </w:pPr>
            <w:r>
              <w:t>Hours and amounts</w:t>
            </w:r>
          </w:p>
        </w:tc>
      </w:tr>
      <w:tr w:rsidR="00EC5F4E" w14:paraId="28B7CA62" w14:textId="77777777">
        <w:trPr>
          <w:cantSplit/>
        </w:trPr>
        <w:tc>
          <w:tcPr>
            <w:tcW w:w="3168" w:type="dxa"/>
            <w:shd w:val="clear" w:color="auto" w:fill="F3F3F3"/>
          </w:tcPr>
          <w:p w14:paraId="4681A9D4" w14:textId="77777777" w:rsidR="00405172" w:rsidRDefault="00C27053" w:rsidP="009530B7">
            <w:pPr>
              <w:rPr>
                <w:b/>
                <w:bCs/>
              </w:rPr>
            </w:pPr>
            <w:r>
              <w:br w:type="page"/>
            </w:r>
            <w:r w:rsidR="009530B7">
              <w:rPr>
                <w:b/>
                <w:bCs/>
              </w:rPr>
              <w:t>C1 Timesheets older than 60 days (Leave Combo Code column blank, EFP Applies)</w:t>
            </w:r>
          </w:p>
        </w:tc>
        <w:tc>
          <w:tcPr>
            <w:tcW w:w="6300" w:type="dxa"/>
          </w:tcPr>
          <w:p w14:paraId="775CF7DD" w14:textId="77777777" w:rsidR="00EC5F4E" w:rsidRDefault="009530B7">
            <w:pPr>
              <w:rPr>
                <w:sz w:val="22"/>
              </w:rPr>
            </w:pPr>
            <w:r>
              <w:rPr>
                <w:sz w:val="22"/>
              </w:rPr>
              <w:t>Electronic timesheets older than 60 days cannot be processed in eUMB.  Compensation may be paid to C1 employees with fully approved paper timesheets attached.</w:t>
            </w:r>
          </w:p>
          <w:p w14:paraId="449DCEEC" w14:textId="77777777" w:rsidR="009F1F6D" w:rsidRDefault="009F1F6D">
            <w:pPr>
              <w:rPr>
                <w:sz w:val="22"/>
              </w:rPr>
            </w:pPr>
          </w:p>
          <w:p w14:paraId="75181477" w14:textId="77777777" w:rsidR="009F1F6D" w:rsidRDefault="009F1F6D">
            <w:pPr>
              <w:rPr>
                <w:sz w:val="22"/>
              </w:rPr>
            </w:pPr>
          </w:p>
          <w:p w14:paraId="37D6062D" w14:textId="77777777" w:rsidR="00EC5F4E" w:rsidRDefault="009530B7">
            <w:pPr>
              <w:rPr>
                <w:sz w:val="22"/>
              </w:rPr>
            </w:pPr>
            <w:r>
              <w:rPr>
                <w:b/>
                <w:sz w:val="22"/>
              </w:rPr>
              <w:t>Hours and Amounts</w:t>
            </w:r>
          </w:p>
        </w:tc>
      </w:tr>
      <w:tr w:rsidR="007130F7" w14:paraId="506B4205" w14:textId="77777777">
        <w:trPr>
          <w:cantSplit/>
        </w:trPr>
        <w:tc>
          <w:tcPr>
            <w:tcW w:w="3168" w:type="dxa"/>
            <w:shd w:val="clear" w:color="auto" w:fill="F3F3F3"/>
          </w:tcPr>
          <w:p w14:paraId="2DDBE9DE" w14:textId="77777777" w:rsidR="007130F7" w:rsidRDefault="009530B7" w:rsidP="0011034F">
            <w:pPr>
              <w:rPr>
                <w:b/>
                <w:bCs/>
              </w:rPr>
            </w:pPr>
            <w:r>
              <w:rPr>
                <w:b/>
                <w:bCs/>
              </w:rPr>
              <w:lastRenderedPageBreak/>
              <w:t>Payback of Prior Period Overpayments- One Payroll Deduction</w:t>
            </w:r>
          </w:p>
        </w:tc>
        <w:tc>
          <w:tcPr>
            <w:tcW w:w="6300" w:type="dxa"/>
          </w:tcPr>
          <w:p w14:paraId="68A7C270" w14:textId="77777777" w:rsidR="00991760" w:rsidRDefault="009530B7" w:rsidP="00991760">
            <w:pPr>
              <w:rPr>
                <w:sz w:val="22"/>
              </w:rPr>
            </w:pPr>
            <w:r>
              <w:rPr>
                <w:sz w:val="22"/>
              </w:rPr>
              <w:t xml:space="preserve">Overpayment can be recovered via one time payroll deduction.  </w:t>
            </w:r>
            <w:r w:rsidR="00991760">
              <w:rPr>
                <w:sz w:val="22"/>
              </w:rPr>
              <w:t xml:space="preserve">Use Earnings Code “RRR” for a </w:t>
            </w:r>
            <w:proofErr w:type="gramStart"/>
            <w:r w:rsidR="00991760">
              <w:rPr>
                <w:sz w:val="22"/>
              </w:rPr>
              <w:t>one time</w:t>
            </w:r>
            <w:proofErr w:type="gramEnd"/>
            <w:r w:rsidR="00991760">
              <w:rPr>
                <w:sz w:val="22"/>
              </w:rPr>
              <w:t xml:space="preserve"> payroll deduction.</w:t>
            </w:r>
          </w:p>
          <w:p w14:paraId="06DB25E5" w14:textId="77777777" w:rsidR="00991760" w:rsidRPr="00991760" w:rsidRDefault="009530B7" w:rsidP="00E57B01">
            <w:pPr>
              <w:rPr>
                <w:i/>
                <w:sz w:val="22"/>
                <w:u w:val="single"/>
              </w:rPr>
            </w:pPr>
            <w:r w:rsidRPr="00991760">
              <w:rPr>
                <w:i/>
                <w:sz w:val="22"/>
                <w:u w:val="single"/>
              </w:rPr>
              <w:t>For current fiscal year overpayment</w:t>
            </w:r>
            <w:r w:rsidR="0039294C" w:rsidRPr="00991760">
              <w:rPr>
                <w:i/>
                <w:sz w:val="22"/>
                <w:u w:val="single"/>
              </w:rPr>
              <w:t xml:space="preserve"> portion</w:t>
            </w:r>
            <w:r w:rsidR="00991760" w:rsidRPr="00991760">
              <w:rPr>
                <w:i/>
                <w:sz w:val="22"/>
                <w:u w:val="single"/>
              </w:rPr>
              <w:t>:</w:t>
            </w:r>
            <w:r w:rsidRPr="00991760">
              <w:rPr>
                <w:i/>
                <w:sz w:val="22"/>
                <w:u w:val="single"/>
              </w:rPr>
              <w:t xml:space="preserve"> </w:t>
            </w:r>
          </w:p>
          <w:p w14:paraId="2049888D" w14:textId="77777777" w:rsidR="00991760" w:rsidRDefault="00991760" w:rsidP="00E57B01">
            <w:pPr>
              <w:pStyle w:val="ListParagraph"/>
              <w:numPr>
                <w:ilvl w:val="0"/>
                <w:numId w:val="2"/>
              </w:numPr>
              <w:rPr>
                <w:sz w:val="22"/>
              </w:rPr>
            </w:pPr>
            <w:r w:rsidRPr="00991760">
              <w:rPr>
                <w:sz w:val="22"/>
              </w:rPr>
              <w:t>L</w:t>
            </w:r>
            <w:r w:rsidR="009530B7" w:rsidRPr="00991760">
              <w:rPr>
                <w:sz w:val="22"/>
              </w:rPr>
              <w:t>eave the</w:t>
            </w:r>
            <w:r w:rsidRPr="00991760">
              <w:rPr>
                <w:sz w:val="22"/>
              </w:rPr>
              <w:t xml:space="preserve"> Combo Code field </w:t>
            </w:r>
            <w:proofErr w:type="gramStart"/>
            <w:r w:rsidRPr="00991760">
              <w:rPr>
                <w:sz w:val="22"/>
              </w:rPr>
              <w:t>blank</w:t>
            </w:r>
            <w:proofErr w:type="gramEnd"/>
          </w:p>
          <w:p w14:paraId="40085234" w14:textId="77777777" w:rsidR="00991760" w:rsidRDefault="00991760" w:rsidP="00E57B01">
            <w:pPr>
              <w:pStyle w:val="ListParagraph"/>
              <w:numPr>
                <w:ilvl w:val="0"/>
                <w:numId w:val="2"/>
              </w:numPr>
              <w:rPr>
                <w:sz w:val="22"/>
              </w:rPr>
            </w:pPr>
            <w:r>
              <w:rPr>
                <w:sz w:val="22"/>
              </w:rPr>
              <w:t>Enter the start/end dates of</w:t>
            </w:r>
            <w:r w:rsidR="009530B7" w:rsidRPr="00991760">
              <w:rPr>
                <w:sz w:val="22"/>
              </w:rPr>
              <w:t xml:space="preserve"> overpayment </w:t>
            </w:r>
            <w:r>
              <w:rPr>
                <w:sz w:val="22"/>
              </w:rPr>
              <w:t>in</w:t>
            </w:r>
            <w:r w:rsidR="009530B7" w:rsidRPr="00991760">
              <w:rPr>
                <w:sz w:val="22"/>
              </w:rPr>
              <w:t xml:space="preserve"> the </w:t>
            </w:r>
            <w:r>
              <w:rPr>
                <w:sz w:val="22"/>
              </w:rPr>
              <w:t xml:space="preserve">Dates of Service From/To </w:t>
            </w:r>
            <w:proofErr w:type="gramStart"/>
            <w:r>
              <w:rPr>
                <w:sz w:val="22"/>
              </w:rPr>
              <w:t>fields</w:t>
            </w:r>
            <w:proofErr w:type="gramEnd"/>
          </w:p>
          <w:p w14:paraId="1A466B96" w14:textId="77777777" w:rsidR="00991760" w:rsidRDefault="00991760" w:rsidP="00E57B01">
            <w:pPr>
              <w:pStyle w:val="ListParagraph"/>
              <w:numPr>
                <w:ilvl w:val="0"/>
                <w:numId w:val="2"/>
              </w:numPr>
              <w:rPr>
                <w:sz w:val="22"/>
              </w:rPr>
            </w:pPr>
            <w:r>
              <w:rPr>
                <w:sz w:val="22"/>
              </w:rPr>
              <w:t xml:space="preserve">Enter the entire overpayment </w:t>
            </w:r>
            <w:proofErr w:type="gramStart"/>
            <w:r>
              <w:rPr>
                <w:sz w:val="22"/>
              </w:rPr>
              <w:t>amount</w:t>
            </w:r>
            <w:proofErr w:type="gramEnd"/>
          </w:p>
          <w:p w14:paraId="1A9A130A" w14:textId="77777777" w:rsidR="00E57B01" w:rsidRPr="00991760" w:rsidRDefault="009530B7" w:rsidP="00991760">
            <w:pPr>
              <w:rPr>
                <w:sz w:val="22"/>
              </w:rPr>
            </w:pPr>
            <w:r w:rsidRPr="00991760">
              <w:rPr>
                <w:sz w:val="22"/>
              </w:rPr>
              <w:t>For prior fiscal year overpayment</w:t>
            </w:r>
            <w:r w:rsidR="0039294C" w:rsidRPr="00991760">
              <w:rPr>
                <w:sz w:val="22"/>
              </w:rPr>
              <w:t xml:space="preserve"> portion</w:t>
            </w:r>
            <w:r w:rsidRPr="00991760">
              <w:rPr>
                <w:sz w:val="22"/>
              </w:rPr>
              <w:t>, enter the Department PCA and actual overpayment period under the Dates of Service fields.  Department must submit Direct Retro to redistribut</w:t>
            </w:r>
            <w:r w:rsidR="0039294C" w:rsidRPr="00991760">
              <w:rPr>
                <w:sz w:val="22"/>
              </w:rPr>
              <w:t>e charges in the PCA to the correct</w:t>
            </w:r>
            <w:r w:rsidRPr="00991760">
              <w:rPr>
                <w:sz w:val="22"/>
              </w:rPr>
              <w:t xml:space="preserve"> projects</w:t>
            </w:r>
            <w:r w:rsidR="009F1F6D" w:rsidRPr="00991760">
              <w:rPr>
                <w:sz w:val="22"/>
              </w:rPr>
              <w:t>.</w:t>
            </w:r>
            <w:r w:rsidRPr="00991760">
              <w:rPr>
                <w:sz w:val="22"/>
              </w:rPr>
              <w:t xml:space="preserve">  </w:t>
            </w:r>
          </w:p>
          <w:p w14:paraId="23D92D4B" w14:textId="77777777" w:rsidR="007130F7" w:rsidRDefault="007130F7">
            <w:pPr>
              <w:rPr>
                <w:sz w:val="22"/>
              </w:rPr>
            </w:pPr>
          </w:p>
          <w:p w14:paraId="5DAB54BC" w14:textId="77777777" w:rsidR="007130F7" w:rsidRDefault="007130F7">
            <w:pPr>
              <w:rPr>
                <w:sz w:val="22"/>
              </w:rPr>
            </w:pPr>
          </w:p>
          <w:p w14:paraId="10DE9CDF" w14:textId="77777777" w:rsidR="009530B7" w:rsidRDefault="009530B7">
            <w:pPr>
              <w:pStyle w:val="Heading3"/>
            </w:pPr>
            <w:r>
              <w:t>Hours and Amounts (</w:t>
            </w:r>
            <w:proofErr w:type="gramStart"/>
            <w:r>
              <w:t>Non Exempt</w:t>
            </w:r>
            <w:proofErr w:type="gramEnd"/>
            <w:r>
              <w:t>)</w:t>
            </w:r>
          </w:p>
          <w:p w14:paraId="4734D20E" w14:textId="77777777" w:rsidR="007130F7" w:rsidRDefault="007130F7">
            <w:pPr>
              <w:pStyle w:val="Heading3"/>
            </w:pPr>
            <w:r>
              <w:t>Amounts only</w:t>
            </w:r>
            <w:r w:rsidR="009530B7">
              <w:t xml:space="preserve"> (Exempt)</w:t>
            </w:r>
          </w:p>
        </w:tc>
      </w:tr>
      <w:tr w:rsidR="007130F7" w14:paraId="62A12E0D" w14:textId="77777777">
        <w:trPr>
          <w:cantSplit/>
        </w:trPr>
        <w:tc>
          <w:tcPr>
            <w:tcW w:w="3168" w:type="dxa"/>
            <w:shd w:val="clear" w:color="auto" w:fill="F3F3F3"/>
          </w:tcPr>
          <w:p w14:paraId="3DD098FA" w14:textId="77777777" w:rsidR="007130F7" w:rsidRDefault="007130F7" w:rsidP="009530B7">
            <w:pPr>
              <w:rPr>
                <w:b/>
                <w:bCs/>
              </w:rPr>
            </w:pPr>
            <w:r>
              <w:br w:type="page"/>
            </w:r>
            <w:r w:rsidR="009530B7">
              <w:rPr>
                <w:b/>
                <w:bCs/>
              </w:rPr>
              <w:t>Pay</w:t>
            </w:r>
            <w:r w:rsidR="009F1F6D">
              <w:rPr>
                <w:b/>
                <w:bCs/>
              </w:rPr>
              <w:t>back of Prior Period Overpayments- Multiple Payroll Deductions</w:t>
            </w:r>
          </w:p>
        </w:tc>
        <w:tc>
          <w:tcPr>
            <w:tcW w:w="6300" w:type="dxa"/>
          </w:tcPr>
          <w:p w14:paraId="06897C86" w14:textId="77777777" w:rsidR="0039294C" w:rsidRPr="00CB75AF" w:rsidRDefault="009F1F6D" w:rsidP="0039294C">
            <w:pPr>
              <w:rPr>
                <w:vanish/>
                <w:sz w:val="22"/>
                <w:specVanish/>
              </w:rPr>
            </w:pPr>
            <w:r>
              <w:rPr>
                <w:sz w:val="22"/>
              </w:rPr>
              <w:t>Overpayment can be recovered vi</w:t>
            </w:r>
            <w:r w:rsidR="0039294C">
              <w:rPr>
                <w:sz w:val="22"/>
              </w:rPr>
              <w:t xml:space="preserve">a multiple payroll deductions.  For current fiscal year overpayment portion, leave the Combo Code field blank and enter actual overpayment period under the Dates of Service fields. For prior fiscal year overpayment portion, enter the Department PCA and actual overpayment period under the Dates of Service fields.  Department must submit Direct Retro to redistribute charges in the PCA to the correct projects.  </w:t>
            </w:r>
            <w:r w:rsidR="00AD7A60">
              <w:rPr>
                <w:sz w:val="22"/>
              </w:rPr>
              <w:t>Enter</w:t>
            </w:r>
            <w:r w:rsidR="00E57B01">
              <w:rPr>
                <w:sz w:val="22"/>
              </w:rPr>
              <w:t xml:space="preserve"> Earnings Code “RRR” and the negative overpayment amount</w:t>
            </w:r>
          </w:p>
          <w:p w14:paraId="637AE204" w14:textId="77777777" w:rsidR="009F1F6D" w:rsidRDefault="00CB75AF">
            <w:pPr>
              <w:rPr>
                <w:sz w:val="22"/>
              </w:rPr>
            </w:pPr>
            <w:r>
              <w:rPr>
                <w:sz w:val="22"/>
              </w:rPr>
              <w:t xml:space="preserve"> </w:t>
            </w:r>
          </w:p>
          <w:p w14:paraId="7C3D9C46" w14:textId="77777777" w:rsidR="007130F7" w:rsidRDefault="007130F7">
            <w:pPr>
              <w:pStyle w:val="Heading3"/>
            </w:pPr>
            <w:r>
              <w:t>Hours and Amounts</w:t>
            </w:r>
          </w:p>
        </w:tc>
      </w:tr>
      <w:tr w:rsidR="007130F7" w14:paraId="32119233" w14:textId="77777777">
        <w:trPr>
          <w:cantSplit/>
        </w:trPr>
        <w:tc>
          <w:tcPr>
            <w:tcW w:w="3168" w:type="dxa"/>
            <w:shd w:val="clear" w:color="auto" w:fill="F3F3F3"/>
          </w:tcPr>
          <w:p w14:paraId="5C70960B" w14:textId="77777777" w:rsidR="007130F7" w:rsidRDefault="007130F7">
            <w:pPr>
              <w:rPr>
                <w:b/>
                <w:bCs/>
              </w:rPr>
            </w:pPr>
            <w:r>
              <w:rPr>
                <w:b/>
                <w:bCs/>
              </w:rPr>
              <w:t>Leave Adjustment- Transfer</w:t>
            </w:r>
          </w:p>
        </w:tc>
        <w:tc>
          <w:tcPr>
            <w:tcW w:w="6300" w:type="dxa"/>
          </w:tcPr>
          <w:p w14:paraId="6638FE5C" w14:textId="77777777" w:rsidR="007130F7" w:rsidRDefault="007130F7">
            <w:pPr>
              <w:rPr>
                <w:sz w:val="22"/>
              </w:rPr>
            </w:pPr>
            <w:r>
              <w:rPr>
                <w:sz w:val="22"/>
              </w:rPr>
              <w:t>Employees who transfer from other USM campuses or other State agencies may carry over their leave balances.  The balances may be too large to enter in Time and Labor (more than 24 hours</w:t>
            </w:r>
            <w:proofErr w:type="gramStart"/>
            <w:r>
              <w:rPr>
                <w:sz w:val="22"/>
              </w:rPr>
              <w:t>)</w:t>
            </w:r>
            <w:proofErr w:type="gramEnd"/>
            <w:r>
              <w:rPr>
                <w:sz w:val="22"/>
              </w:rPr>
              <w:t xml:space="preserve"> but they can be entered centrally</w:t>
            </w:r>
          </w:p>
          <w:p w14:paraId="3382EB83" w14:textId="77777777" w:rsidR="007130F7" w:rsidRDefault="007130F7">
            <w:pPr>
              <w:rPr>
                <w:sz w:val="22"/>
              </w:rPr>
            </w:pPr>
          </w:p>
          <w:p w14:paraId="4091BD22" w14:textId="77777777" w:rsidR="007130F7" w:rsidRDefault="007130F7">
            <w:pPr>
              <w:pStyle w:val="Heading3"/>
            </w:pPr>
            <w:r>
              <w:t>Hours only</w:t>
            </w:r>
            <w:r w:rsidR="00C6546A">
              <w:t xml:space="preserve"> (does not affect pay)</w:t>
            </w:r>
          </w:p>
        </w:tc>
      </w:tr>
      <w:tr w:rsidR="007130F7" w14:paraId="21FF4099" w14:textId="77777777">
        <w:trPr>
          <w:cantSplit/>
        </w:trPr>
        <w:tc>
          <w:tcPr>
            <w:tcW w:w="3168" w:type="dxa"/>
            <w:shd w:val="clear" w:color="auto" w:fill="F3F3F3"/>
          </w:tcPr>
          <w:p w14:paraId="672287FD" w14:textId="77777777" w:rsidR="007130F7" w:rsidRDefault="007130F7">
            <w:pPr>
              <w:rPr>
                <w:b/>
                <w:bCs/>
              </w:rPr>
            </w:pPr>
            <w:r>
              <w:rPr>
                <w:b/>
                <w:bCs/>
              </w:rPr>
              <w:t>Leave Adjustment- Correction</w:t>
            </w:r>
          </w:p>
        </w:tc>
        <w:tc>
          <w:tcPr>
            <w:tcW w:w="6300" w:type="dxa"/>
          </w:tcPr>
          <w:p w14:paraId="32C7F078" w14:textId="77777777" w:rsidR="007130F7" w:rsidRDefault="007130F7">
            <w:pPr>
              <w:rPr>
                <w:sz w:val="22"/>
              </w:rPr>
            </w:pPr>
            <w:r>
              <w:rPr>
                <w:sz w:val="22"/>
              </w:rPr>
              <w:t>If there is an adjustment greater than 24 hours that needs to be made to an employee’s accrual balance(s), it should be entered centrally.</w:t>
            </w:r>
          </w:p>
          <w:p w14:paraId="3B60F33A" w14:textId="77777777" w:rsidR="007130F7" w:rsidRDefault="007130F7">
            <w:pPr>
              <w:rPr>
                <w:sz w:val="22"/>
              </w:rPr>
            </w:pPr>
          </w:p>
          <w:p w14:paraId="115FC46D" w14:textId="77777777" w:rsidR="007130F7" w:rsidRDefault="007130F7">
            <w:pPr>
              <w:pStyle w:val="Heading3"/>
            </w:pPr>
            <w:r>
              <w:t>Hours only</w:t>
            </w:r>
            <w:r w:rsidR="00C6546A">
              <w:t xml:space="preserve"> (does not affect pay)</w:t>
            </w:r>
          </w:p>
        </w:tc>
      </w:tr>
      <w:tr w:rsidR="007130F7" w14:paraId="4419CC5A" w14:textId="77777777">
        <w:trPr>
          <w:cantSplit/>
        </w:trPr>
        <w:tc>
          <w:tcPr>
            <w:tcW w:w="3168" w:type="dxa"/>
            <w:shd w:val="clear" w:color="auto" w:fill="F3F3F3"/>
          </w:tcPr>
          <w:p w14:paraId="3EAF5A8E" w14:textId="77777777" w:rsidR="007130F7" w:rsidRDefault="007130F7">
            <w:pPr>
              <w:rPr>
                <w:b/>
                <w:bCs/>
              </w:rPr>
            </w:pPr>
            <w:r>
              <w:rPr>
                <w:b/>
                <w:bCs/>
              </w:rPr>
              <w:t>Prior Pay Period Adjustment- Timesheets that cannot be entered in T&amp;L</w:t>
            </w:r>
          </w:p>
          <w:p w14:paraId="6831BC32" w14:textId="77777777" w:rsidR="0007770C" w:rsidRDefault="0007770C">
            <w:pPr>
              <w:rPr>
                <w:b/>
                <w:bCs/>
              </w:rPr>
            </w:pPr>
            <w:r w:rsidRPr="0007770C">
              <w:rPr>
                <w:b/>
                <w:bCs/>
                <w:sz w:val="22"/>
                <w:szCs w:val="22"/>
              </w:rPr>
              <w:t>(must be processed using the Prior Pay Period Adjustment Form)</w:t>
            </w:r>
          </w:p>
        </w:tc>
        <w:tc>
          <w:tcPr>
            <w:tcW w:w="6300" w:type="dxa"/>
          </w:tcPr>
          <w:p w14:paraId="570DB65C" w14:textId="77777777" w:rsidR="007130F7" w:rsidRDefault="007130F7">
            <w:pPr>
              <w:pStyle w:val="Heading3"/>
            </w:pPr>
          </w:p>
        </w:tc>
      </w:tr>
      <w:tr w:rsidR="007130F7" w14:paraId="0CC9C230" w14:textId="77777777">
        <w:trPr>
          <w:cantSplit/>
        </w:trPr>
        <w:tc>
          <w:tcPr>
            <w:tcW w:w="3168" w:type="dxa"/>
            <w:shd w:val="clear" w:color="auto" w:fill="F3F3F3"/>
          </w:tcPr>
          <w:p w14:paraId="2CC165DF" w14:textId="77777777" w:rsidR="007130F7" w:rsidRDefault="007130F7">
            <w:pPr>
              <w:rPr>
                <w:b/>
                <w:bCs/>
              </w:rPr>
            </w:pPr>
            <w:r>
              <w:rPr>
                <w:b/>
                <w:bCs/>
              </w:rPr>
              <w:lastRenderedPageBreak/>
              <w:t>Accident Pay</w:t>
            </w:r>
          </w:p>
        </w:tc>
        <w:tc>
          <w:tcPr>
            <w:tcW w:w="6300" w:type="dxa"/>
          </w:tcPr>
          <w:p w14:paraId="126DF94D" w14:textId="77777777" w:rsidR="007130F7" w:rsidRDefault="007130F7">
            <w:pPr>
              <w:rPr>
                <w:sz w:val="22"/>
              </w:rPr>
            </w:pPr>
            <w:r>
              <w:rPr>
                <w:sz w:val="22"/>
              </w:rPr>
              <w:t xml:space="preserve">Accident pay is paid at 2/3 the employee’s salary.  The departments cannot adjust salaried employees’ pay.  The hours for accident pay should be reflected on the timesheet and submitted as authorization for the </w:t>
            </w:r>
            <w:proofErr w:type="gramStart"/>
            <w:r>
              <w:rPr>
                <w:sz w:val="22"/>
              </w:rPr>
              <w:t>adjustment</w:t>
            </w:r>
            <w:proofErr w:type="gramEnd"/>
          </w:p>
          <w:p w14:paraId="2001B7EC" w14:textId="77777777" w:rsidR="007130F7" w:rsidRDefault="007130F7">
            <w:pPr>
              <w:rPr>
                <w:sz w:val="22"/>
              </w:rPr>
            </w:pPr>
          </w:p>
          <w:p w14:paraId="7CF98E01" w14:textId="77777777" w:rsidR="007130F7" w:rsidRPr="000013AF" w:rsidRDefault="007130F7">
            <w:pPr>
              <w:rPr>
                <w:b/>
                <w:sz w:val="22"/>
              </w:rPr>
            </w:pPr>
            <w:r w:rsidRPr="000013AF">
              <w:rPr>
                <w:b/>
                <w:sz w:val="22"/>
              </w:rPr>
              <w:t>Hours and amounts</w:t>
            </w:r>
          </w:p>
        </w:tc>
      </w:tr>
      <w:tr w:rsidR="007130F7" w14:paraId="195F4BF7" w14:textId="77777777">
        <w:trPr>
          <w:cantSplit/>
        </w:trPr>
        <w:tc>
          <w:tcPr>
            <w:tcW w:w="3168" w:type="dxa"/>
            <w:shd w:val="clear" w:color="auto" w:fill="F3F3F3"/>
          </w:tcPr>
          <w:p w14:paraId="332B6ECD" w14:textId="77777777" w:rsidR="007130F7" w:rsidRDefault="007130F7">
            <w:pPr>
              <w:rPr>
                <w:b/>
                <w:bCs/>
              </w:rPr>
            </w:pPr>
            <w:r>
              <w:rPr>
                <w:b/>
                <w:bCs/>
              </w:rPr>
              <w:t>Unpaid Leave</w:t>
            </w:r>
          </w:p>
        </w:tc>
        <w:tc>
          <w:tcPr>
            <w:tcW w:w="6300" w:type="dxa"/>
          </w:tcPr>
          <w:p w14:paraId="24466D44" w14:textId="77777777" w:rsidR="007130F7" w:rsidRDefault="007130F7">
            <w:pPr>
              <w:rPr>
                <w:sz w:val="22"/>
              </w:rPr>
            </w:pPr>
            <w:r>
              <w:rPr>
                <w:sz w:val="22"/>
              </w:rPr>
              <w:t>The departments cannot adjust salaried employees’ pay.  The hours for unpaid leave should be reflected on the timesheet and submitted as authorization for the adjustment.  All reductions of salaried employees pay must meet FLSA regulations.</w:t>
            </w:r>
          </w:p>
          <w:p w14:paraId="3CDA856C" w14:textId="77777777" w:rsidR="007130F7" w:rsidRDefault="007130F7">
            <w:pPr>
              <w:rPr>
                <w:sz w:val="22"/>
              </w:rPr>
            </w:pPr>
          </w:p>
          <w:p w14:paraId="263D5129" w14:textId="77777777" w:rsidR="007130F7" w:rsidRPr="000013AF" w:rsidRDefault="007130F7">
            <w:pPr>
              <w:rPr>
                <w:b/>
                <w:sz w:val="22"/>
              </w:rPr>
            </w:pPr>
            <w:r w:rsidRPr="000013AF">
              <w:rPr>
                <w:b/>
                <w:sz w:val="22"/>
              </w:rPr>
              <w:t>Hours and amounts</w:t>
            </w:r>
          </w:p>
        </w:tc>
      </w:tr>
      <w:tr w:rsidR="007130F7" w14:paraId="68805B9C" w14:textId="77777777">
        <w:trPr>
          <w:cantSplit/>
        </w:trPr>
        <w:tc>
          <w:tcPr>
            <w:tcW w:w="3168" w:type="dxa"/>
            <w:shd w:val="clear" w:color="auto" w:fill="F3F3F3"/>
          </w:tcPr>
          <w:p w14:paraId="77F213CD" w14:textId="77777777" w:rsidR="007130F7" w:rsidRDefault="000013AF">
            <w:pPr>
              <w:rPr>
                <w:b/>
                <w:bCs/>
              </w:rPr>
            </w:pPr>
            <w:r>
              <w:rPr>
                <w:b/>
                <w:bCs/>
              </w:rPr>
              <w:t>Pending Termination / FTE Reduction</w:t>
            </w:r>
          </w:p>
        </w:tc>
        <w:tc>
          <w:tcPr>
            <w:tcW w:w="6300" w:type="dxa"/>
          </w:tcPr>
          <w:p w14:paraId="1CEE8DD8" w14:textId="77777777" w:rsidR="007130F7" w:rsidRDefault="000013AF">
            <w:pPr>
              <w:rPr>
                <w:sz w:val="22"/>
              </w:rPr>
            </w:pPr>
            <w:r>
              <w:rPr>
                <w:sz w:val="22"/>
              </w:rPr>
              <w:t xml:space="preserve">If an employee has terminated or the FTE has been reduced but the Employee Action form was not submitted to the </w:t>
            </w:r>
            <w:smartTag w:uri="urn:schemas-microsoft-com:office:smarttags" w:element="place">
              <w:smartTag w:uri="urn:schemas-microsoft-com:office:smarttags" w:element="PlaceName">
                <w:r>
                  <w:rPr>
                    <w:sz w:val="22"/>
                  </w:rPr>
                  <w:t>Human</w:t>
                </w:r>
              </w:smartTag>
              <w:r>
                <w:rPr>
                  <w:sz w:val="22"/>
                </w:rPr>
                <w:t xml:space="preserve"> </w:t>
              </w:r>
              <w:smartTag w:uri="urn:schemas-microsoft-com:office:smarttags" w:element="PlaceName">
                <w:r>
                  <w:rPr>
                    <w:sz w:val="22"/>
                  </w:rPr>
                  <w:t>Resources</w:t>
                </w:r>
              </w:smartTag>
              <w:r>
                <w:rPr>
                  <w:sz w:val="22"/>
                </w:rPr>
                <w:t xml:space="preserve"> </w:t>
              </w:r>
              <w:smartTag w:uri="urn:schemas-microsoft-com:office:smarttags" w:element="PlaceName">
                <w:r>
                  <w:rPr>
                    <w:sz w:val="22"/>
                  </w:rPr>
                  <w:t>Service</w:t>
                </w:r>
              </w:smartTag>
              <w:r>
                <w:rPr>
                  <w:sz w:val="22"/>
                </w:rPr>
                <w:t xml:space="preserve"> </w:t>
              </w:r>
              <w:smartTag w:uri="urn:schemas-microsoft-com:office:smarttags" w:element="PlaceType">
                <w:r>
                  <w:rPr>
                    <w:sz w:val="22"/>
                  </w:rPr>
                  <w:t>Center</w:t>
                </w:r>
              </w:smartTag>
            </w:smartTag>
            <w:r>
              <w:rPr>
                <w:sz w:val="22"/>
              </w:rPr>
              <w:t xml:space="preserve"> in time to affect the current pay period, the wages may be reduced to prevent an overpayment from </w:t>
            </w:r>
            <w:proofErr w:type="gramStart"/>
            <w:r>
              <w:rPr>
                <w:sz w:val="22"/>
              </w:rPr>
              <w:t>occurring</w:t>
            </w:r>
            <w:proofErr w:type="gramEnd"/>
          </w:p>
          <w:p w14:paraId="06C46061" w14:textId="77777777" w:rsidR="007130F7" w:rsidRDefault="007130F7">
            <w:pPr>
              <w:rPr>
                <w:sz w:val="22"/>
              </w:rPr>
            </w:pPr>
          </w:p>
          <w:p w14:paraId="36B21299" w14:textId="77777777" w:rsidR="007130F7" w:rsidRPr="000013AF" w:rsidRDefault="000013AF">
            <w:pPr>
              <w:rPr>
                <w:b/>
                <w:sz w:val="22"/>
              </w:rPr>
            </w:pPr>
            <w:r>
              <w:rPr>
                <w:b/>
                <w:sz w:val="22"/>
              </w:rPr>
              <w:t>Hours and a</w:t>
            </w:r>
            <w:r w:rsidR="007130F7" w:rsidRPr="000013AF">
              <w:rPr>
                <w:b/>
                <w:sz w:val="22"/>
              </w:rPr>
              <w:t>mounts</w:t>
            </w:r>
          </w:p>
        </w:tc>
      </w:tr>
      <w:tr w:rsidR="007130F7" w14:paraId="11AE3145" w14:textId="77777777">
        <w:trPr>
          <w:cantSplit/>
        </w:trPr>
        <w:tc>
          <w:tcPr>
            <w:tcW w:w="3168" w:type="dxa"/>
            <w:shd w:val="clear" w:color="auto" w:fill="F3F3F3"/>
          </w:tcPr>
          <w:p w14:paraId="1F475C52" w14:textId="77777777" w:rsidR="007130F7" w:rsidRDefault="0007770C">
            <w:pPr>
              <w:rPr>
                <w:b/>
                <w:bCs/>
              </w:rPr>
            </w:pPr>
            <w:r>
              <w:rPr>
                <w:b/>
                <w:bCs/>
              </w:rPr>
              <w:t>Award</w:t>
            </w:r>
          </w:p>
        </w:tc>
        <w:tc>
          <w:tcPr>
            <w:tcW w:w="6300" w:type="dxa"/>
          </w:tcPr>
          <w:p w14:paraId="0FAD77CE" w14:textId="77777777" w:rsidR="007130F7" w:rsidRDefault="0007770C">
            <w:pPr>
              <w:rPr>
                <w:sz w:val="22"/>
              </w:rPr>
            </w:pPr>
            <w:r>
              <w:rPr>
                <w:sz w:val="22"/>
              </w:rPr>
              <w:t>Board of Regent Award or Employee of the Month/Year Award is allowed.  The department must attach an authorizing memo with the Payroll Adjustment Form.</w:t>
            </w:r>
          </w:p>
          <w:p w14:paraId="0CD9CE4A" w14:textId="77777777" w:rsidR="007130F7" w:rsidRDefault="007130F7">
            <w:pPr>
              <w:rPr>
                <w:sz w:val="22"/>
              </w:rPr>
            </w:pPr>
          </w:p>
          <w:p w14:paraId="1ACBA60E" w14:textId="77777777" w:rsidR="007130F7" w:rsidRPr="000013AF" w:rsidRDefault="007130F7">
            <w:pPr>
              <w:rPr>
                <w:b/>
                <w:sz w:val="22"/>
              </w:rPr>
            </w:pPr>
            <w:r w:rsidRPr="000013AF">
              <w:rPr>
                <w:b/>
                <w:sz w:val="22"/>
              </w:rPr>
              <w:t>Amounts only</w:t>
            </w:r>
          </w:p>
        </w:tc>
      </w:tr>
      <w:tr w:rsidR="007130F7" w14:paraId="36F876EB" w14:textId="77777777">
        <w:trPr>
          <w:cantSplit/>
        </w:trPr>
        <w:tc>
          <w:tcPr>
            <w:tcW w:w="3168" w:type="dxa"/>
            <w:shd w:val="clear" w:color="auto" w:fill="F3F3F3"/>
          </w:tcPr>
          <w:p w14:paraId="62A4D0CC" w14:textId="77777777" w:rsidR="007130F7" w:rsidRDefault="007130F7">
            <w:pPr>
              <w:rPr>
                <w:b/>
                <w:bCs/>
              </w:rPr>
            </w:pPr>
            <w:r>
              <w:rPr>
                <w:b/>
                <w:bCs/>
              </w:rPr>
              <w:t>Other</w:t>
            </w:r>
          </w:p>
        </w:tc>
        <w:tc>
          <w:tcPr>
            <w:tcW w:w="6300" w:type="dxa"/>
          </w:tcPr>
          <w:p w14:paraId="67EB0CCE" w14:textId="77777777" w:rsidR="007130F7" w:rsidRDefault="007130F7">
            <w:pPr>
              <w:rPr>
                <w:sz w:val="22"/>
              </w:rPr>
            </w:pPr>
            <w:r>
              <w:rPr>
                <w:sz w:val="22"/>
              </w:rPr>
              <w:t>Any other non-regular pay situation that is authorized within UMB guidelines</w:t>
            </w:r>
          </w:p>
          <w:p w14:paraId="3F572DDA" w14:textId="77777777" w:rsidR="000013AF" w:rsidRDefault="000013AF">
            <w:pPr>
              <w:rPr>
                <w:sz w:val="22"/>
              </w:rPr>
            </w:pPr>
          </w:p>
          <w:p w14:paraId="0E86D712" w14:textId="77777777" w:rsidR="000013AF" w:rsidRDefault="000013AF">
            <w:pPr>
              <w:rPr>
                <w:sz w:val="22"/>
              </w:rPr>
            </w:pPr>
            <w:r>
              <w:rPr>
                <w:sz w:val="22"/>
              </w:rPr>
              <w:t>Must contact FS-Payroll to determine which earnings code to use and which supporting documentation to submit</w:t>
            </w:r>
          </w:p>
          <w:p w14:paraId="65F57CF7" w14:textId="77777777" w:rsidR="007130F7" w:rsidRDefault="007130F7">
            <w:pPr>
              <w:rPr>
                <w:sz w:val="22"/>
              </w:rPr>
            </w:pPr>
          </w:p>
          <w:p w14:paraId="15C80F1D" w14:textId="77777777" w:rsidR="007130F7" w:rsidRPr="000013AF" w:rsidRDefault="007130F7">
            <w:pPr>
              <w:rPr>
                <w:b/>
                <w:sz w:val="22"/>
              </w:rPr>
            </w:pPr>
            <w:r w:rsidRPr="000013AF">
              <w:rPr>
                <w:b/>
                <w:sz w:val="22"/>
              </w:rPr>
              <w:t>Hours or amounts</w:t>
            </w:r>
          </w:p>
        </w:tc>
      </w:tr>
      <w:tr w:rsidR="00B0739D" w14:paraId="7B8938D5" w14:textId="77777777">
        <w:trPr>
          <w:cantSplit/>
        </w:trPr>
        <w:tc>
          <w:tcPr>
            <w:tcW w:w="3168" w:type="dxa"/>
            <w:shd w:val="clear" w:color="auto" w:fill="F3F3F3"/>
          </w:tcPr>
          <w:p w14:paraId="74F6F5BA" w14:textId="77777777" w:rsidR="00B0739D" w:rsidRDefault="00B0739D">
            <w:pPr>
              <w:rPr>
                <w:b/>
                <w:bCs/>
              </w:rPr>
            </w:pPr>
            <w:r>
              <w:rPr>
                <w:b/>
                <w:bCs/>
              </w:rPr>
              <w:t>Comments on back of form?</w:t>
            </w:r>
          </w:p>
        </w:tc>
        <w:tc>
          <w:tcPr>
            <w:tcW w:w="6300" w:type="dxa"/>
          </w:tcPr>
          <w:p w14:paraId="413DD10A" w14:textId="77777777" w:rsidR="00B0739D" w:rsidRDefault="00B0739D">
            <w:pPr>
              <w:rPr>
                <w:sz w:val="22"/>
              </w:rPr>
            </w:pPr>
            <w:r>
              <w:rPr>
                <w:sz w:val="22"/>
              </w:rPr>
              <w:t>If the payment is not documented by an attachment, auditable comments must be written to explain the adjustment</w:t>
            </w:r>
          </w:p>
        </w:tc>
      </w:tr>
    </w:tbl>
    <w:p w14:paraId="5A56392A" w14:textId="77777777" w:rsidR="007130F7" w:rsidRDefault="007130F7"/>
    <w:p w14:paraId="38DBEEC7" w14:textId="77777777" w:rsidR="007130F7" w:rsidRDefault="00B0739D">
      <w:pPr>
        <w:pStyle w:val="Heading2"/>
      </w:pPr>
      <w:r>
        <w:br w:type="page"/>
      </w:r>
      <w:r w:rsidR="007130F7">
        <w:lastRenderedPageBreak/>
        <w:t>Adjustment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300"/>
      </w:tblGrid>
      <w:tr w:rsidR="007130F7" w14:paraId="31BD7E0E" w14:textId="77777777">
        <w:tc>
          <w:tcPr>
            <w:tcW w:w="3168" w:type="dxa"/>
            <w:shd w:val="clear" w:color="auto" w:fill="D9D9D9"/>
          </w:tcPr>
          <w:p w14:paraId="68641F0F" w14:textId="77777777" w:rsidR="007130F7" w:rsidRDefault="007130F7">
            <w:pPr>
              <w:rPr>
                <w:b/>
                <w:bCs/>
              </w:rPr>
            </w:pPr>
            <w:r>
              <w:rPr>
                <w:b/>
                <w:bCs/>
              </w:rPr>
              <w:t>Field</w:t>
            </w:r>
          </w:p>
        </w:tc>
        <w:tc>
          <w:tcPr>
            <w:tcW w:w="6300" w:type="dxa"/>
            <w:shd w:val="clear" w:color="auto" w:fill="D9D9D9"/>
          </w:tcPr>
          <w:p w14:paraId="64086953" w14:textId="77777777" w:rsidR="007130F7" w:rsidRDefault="007130F7">
            <w:pPr>
              <w:rPr>
                <w:b/>
                <w:bCs/>
                <w:sz w:val="22"/>
              </w:rPr>
            </w:pPr>
            <w:r>
              <w:rPr>
                <w:b/>
                <w:bCs/>
                <w:sz w:val="22"/>
              </w:rPr>
              <w:t>Description</w:t>
            </w:r>
          </w:p>
        </w:tc>
      </w:tr>
      <w:tr w:rsidR="007130F7" w14:paraId="47DBCF51" w14:textId="77777777">
        <w:tc>
          <w:tcPr>
            <w:tcW w:w="3168" w:type="dxa"/>
            <w:shd w:val="clear" w:color="auto" w:fill="F3F3F3"/>
          </w:tcPr>
          <w:p w14:paraId="4D999DF3" w14:textId="77777777" w:rsidR="007130F7" w:rsidRDefault="007130F7">
            <w:pPr>
              <w:rPr>
                <w:b/>
                <w:bCs/>
              </w:rPr>
            </w:pPr>
            <w:r>
              <w:rPr>
                <w:b/>
                <w:bCs/>
              </w:rPr>
              <w:t>Earnings Code</w:t>
            </w:r>
          </w:p>
        </w:tc>
        <w:tc>
          <w:tcPr>
            <w:tcW w:w="6300" w:type="dxa"/>
          </w:tcPr>
          <w:p w14:paraId="194D5C54" w14:textId="77777777" w:rsidR="007130F7" w:rsidRDefault="007130F7">
            <w:pPr>
              <w:rPr>
                <w:sz w:val="22"/>
              </w:rPr>
            </w:pPr>
            <w:r>
              <w:rPr>
                <w:sz w:val="22"/>
              </w:rPr>
              <w:t xml:space="preserve">Choose the earnings code that is applicable to the adjustment; appropriate codes are listed on the form- see page </w:t>
            </w:r>
            <w:r w:rsidR="001E3A48">
              <w:rPr>
                <w:sz w:val="22"/>
              </w:rPr>
              <w:t>5</w:t>
            </w:r>
            <w:r>
              <w:rPr>
                <w:sz w:val="22"/>
              </w:rPr>
              <w:t xml:space="preserve"> for long description of each code listed</w:t>
            </w:r>
          </w:p>
        </w:tc>
      </w:tr>
      <w:tr w:rsidR="007130F7" w14:paraId="26C21E19" w14:textId="77777777">
        <w:tc>
          <w:tcPr>
            <w:tcW w:w="3168" w:type="dxa"/>
            <w:shd w:val="clear" w:color="auto" w:fill="F3F3F3"/>
          </w:tcPr>
          <w:p w14:paraId="56AD373B" w14:textId="77777777" w:rsidR="007130F7" w:rsidRDefault="007130F7">
            <w:pPr>
              <w:rPr>
                <w:b/>
                <w:bCs/>
              </w:rPr>
            </w:pPr>
            <w:r>
              <w:rPr>
                <w:b/>
                <w:bCs/>
              </w:rPr>
              <w:t>Hours</w:t>
            </w:r>
          </w:p>
        </w:tc>
        <w:tc>
          <w:tcPr>
            <w:tcW w:w="6300" w:type="dxa"/>
          </w:tcPr>
          <w:p w14:paraId="4E2CC659" w14:textId="77777777" w:rsidR="007130F7" w:rsidRDefault="007130F7">
            <w:pPr>
              <w:rPr>
                <w:sz w:val="22"/>
              </w:rPr>
            </w:pPr>
            <w:r>
              <w:rPr>
                <w:sz w:val="22"/>
              </w:rPr>
              <w:t>Enter hours in the format ####.##</w:t>
            </w:r>
          </w:p>
        </w:tc>
      </w:tr>
      <w:tr w:rsidR="007130F7" w14:paraId="2A81E243" w14:textId="77777777">
        <w:tc>
          <w:tcPr>
            <w:tcW w:w="3168" w:type="dxa"/>
            <w:shd w:val="clear" w:color="auto" w:fill="F3F3F3"/>
          </w:tcPr>
          <w:p w14:paraId="00096FCA" w14:textId="77777777" w:rsidR="007130F7" w:rsidRDefault="007130F7">
            <w:pPr>
              <w:rPr>
                <w:b/>
                <w:bCs/>
              </w:rPr>
            </w:pPr>
            <w:r>
              <w:rPr>
                <w:b/>
                <w:bCs/>
              </w:rPr>
              <w:t>Amount</w:t>
            </w:r>
          </w:p>
        </w:tc>
        <w:tc>
          <w:tcPr>
            <w:tcW w:w="6300" w:type="dxa"/>
          </w:tcPr>
          <w:p w14:paraId="05124F89" w14:textId="77777777" w:rsidR="007130F7" w:rsidRDefault="007130F7">
            <w:pPr>
              <w:rPr>
                <w:sz w:val="22"/>
              </w:rPr>
            </w:pPr>
            <w:r>
              <w:rPr>
                <w:sz w:val="22"/>
              </w:rPr>
              <w:t>Enter dollars in the format ######.#</w:t>
            </w:r>
            <w:r w:rsidR="00E659AF">
              <w:rPr>
                <w:sz w:val="22"/>
              </w:rPr>
              <w:t>#</w:t>
            </w:r>
          </w:p>
        </w:tc>
      </w:tr>
      <w:tr w:rsidR="007130F7" w14:paraId="239F0C93" w14:textId="77777777">
        <w:tc>
          <w:tcPr>
            <w:tcW w:w="3168" w:type="dxa"/>
            <w:shd w:val="clear" w:color="auto" w:fill="F3F3F3"/>
          </w:tcPr>
          <w:p w14:paraId="53D1DAE8" w14:textId="77777777" w:rsidR="007130F7" w:rsidRDefault="0040000F">
            <w:pPr>
              <w:rPr>
                <w:b/>
                <w:bCs/>
              </w:rPr>
            </w:pPr>
            <w:r>
              <w:rPr>
                <w:b/>
                <w:bCs/>
              </w:rPr>
              <w:t>Combination</w:t>
            </w:r>
            <w:r w:rsidR="007130F7">
              <w:rPr>
                <w:b/>
                <w:bCs/>
              </w:rPr>
              <w:t xml:space="preserve"> Code</w:t>
            </w:r>
          </w:p>
          <w:p w14:paraId="34C7D13F" w14:textId="77777777" w:rsidR="0040000F" w:rsidRDefault="0040000F">
            <w:pPr>
              <w:rPr>
                <w:b/>
                <w:bCs/>
              </w:rPr>
            </w:pPr>
            <w:r>
              <w:rPr>
                <w:b/>
                <w:bCs/>
              </w:rPr>
              <w:t>(combo code)</w:t>
            </w:r>
          </w:p>
        </w:tc>
        <w:tc>
          <w:tcPr>
            <w:tcW w:w="6300" w:type="dxa"/>
          </w:tcPr>
          <w:p w14:paraId="70B324FE" w14:textId="77777777" w:rsidR="007130F7" w:rsidRDefault="007130F7" w:rsidP="0040000F">
            <w:pPr>
              <w:rPr>
                <w:sz w:val="22"/>
              </w:rPr>
            </w:pPr>
            <w:r>
              <w:rPr>
                <w:sz w:val="22"/>
              </w:rPr>
              <w:t>Amounts wi</w:t>
            </w:r>
            <w:r w:rsidR="0040000F">
              <w:rPr>
                <w:sz w:val="22"/>
              </w:rPr>
              <w:t>ll be distributed to the combo c</w:t>
            </w:r>
            <w:r>
              <w:rPr>
                <w:sz w:val="22"/>
              </w:rPr>
              <w:t>odes cited on the employee funding profile- if the amount should be distribute</w:t>
            </w:r>
            <w:r w:rsidR="0040000F">
              <w:rPr>
                <w:sz w:val="22"/>
              </w:rPr>
              <w:t>d differently, enter the combo</w:t>
            </w:r>
            <w:r>
              <w:rPr>
                <w:sz w:val="22"/>
              </w:rPr>
              <w:t xml:space="preserve"> code here.  If a single amount should be distributed over seve</w:t>
            </w:r>
            <w:r w:rsidR="0040000F">
              <w:rPr>
                <w:sz w:val="22"/>
              </w:rPr>
              <w:t>ral combo</w:t>
            </w:r>
            <w:r>
              <w:rPr>
                <w:sz w:val="22"/>
              </w:rPr>
              <w:t xml:space="preserve"> codes, use multiple lines</w:t>
            </w:r>
            <w:r w:rsidR="0040000F">
              <w:rPr>
                <w:sz w:val="22"/>
              </w:rPr>
              <w:t xml:space="preserve"> to enter the amount and combo</w:t>
            </w:r>
            <w:r>
              <w:rPr>
                <w:sz w:val="22"/>
              </w:rPr>
              <w:t xml:space="preserve"> code</w:t>
            </w:r>
            <w:r w:rsidR="000013AF">
              <w:rPr>
                <w:sz w:val="22"/>
              </w:rPr>
              <w:t>.  If a</w:t>
            </w:r>
            <w:r w:rsidR="0040000F">
              <w:rPr>
                <w:sz w:val="22"/>
              </w:rPr>
              <w:t xml:space="preserve"> combo</w:t>
            </w:r>
            <w:r w:rsidR="000013AF">
              <w:rPr>
                <w:sz w:val="22"/>
              </w:rPr>
              <w:t xml:space="preserve"> code is used on the PA form it will prevent the use of the Budget Retro process for making changes to the distribution.  If future changes are necessary they must be entered </w:t>
            </w:r>
            <w:r w:rsidR="0010417E">
              <w:rPr>
                <w:sz w:val="22"/>
              </w:rPr>
              <w:t>via the Direct Retro process.</w:t>
            </w:r>
          </w:p>
        </w:tc>
      </w:tr>
      <w:tr w:rsidR="0010417E" w14:paraId="093E514E" w14:textId="77777777">
        <w:tc>
          <w:tcPr>
            <w:tcW w:w="3168" w:type="dxa"/>
            <w:shd w:val="clear" w:color="auto" w:fill="F3F3F3"/>
          </w:tcPr>
          <w:p w14:paraId="27B23740" w14:textId="77777777" w:rsidR="0010417E" w:rsidRDefault="0010417E">
            <w:pPr>
              <w:rPr>
                <w:b/>
                <w:bCs/>
              </w:rPr>
            </w:pPr>
            <w:r>
              <w:rPr>
                <w:b/>
                <w:bCs/>
              </w:rPr>
              <w:t>Tax Periods</w:t>
            </w:r>
          </w:p>
        </w:tc>
        <w:tc>
          <w:tcPr>
            <w:tcW w:w="6300" w:type="dxa"/>
          </w:tcPr>
          <w:p w14:paraId="7AFE4F8A" w14:textId="77777777" w:rsidR="0010417E" w:rsidRDefault="0010417E">
            <w:pPr>
              <w:rPr>
                <w:sz w:val="22"/>
              </w:rPr>
            </w:pPr>
            <w:r>
              <w:rPr>
                <w:sz w:val="22"/>
              </w:rPr>
              <w:t>Any additional pay that is above the employee’s normal bi-weekly pay may be taxed over multiple pay periods.  The total wages paid to an employee during the pay period should be divided by the normal bi-weekly pay to determine the maximum tax periods allowed.  Due to an employee’s tax circumstances, the department should discuss this with the employee.  FS-Payroll will reduce the tax periods to the maximum allowed if a department should submit an inappropriate number.  Note: If an employee has requested that additional tax amounts beyond the withholding allowances be withheld, the amounts will be multiplied by the tax periods.</w:t>
            </w:r>
          </w:p>
        </w:tc>
      </w:tr>
      <w:tr w:rsidR="0007770C" w14:paraId="2ECDB0C8" w14:textId="77777777">
        <w:tc>
          <w:tcPr>
            <w:tcW w:w="3168" w:type="dxa"/>
            <w:shd w:val="clear" w:color="auto" w:fill="F3F3F3"/>
          </w:tcPr>
          <w:p w14:paraId="36C1CDAA" w14:textId="77777777" w:rsidR="0007770C" w:rsidRDefault="0007770C" w:rsidP="0007770C">
            <w:pPr>
              <w:rPr>
                <w:b/>
                <w:bCs/>
              </w:rPr>
            </w:pPr>
            <w:r>
              <w:rPr>
                <w:b/>
                <w:bCs/>
              </w:rPr>
              <w:t>Signature of Requestor</w:t>
            </w:r>
          </w:p>
        </w:tc>
        <w:tc>
          <w:tcPr>
            <w:tcW w:w="6300" w:type="dxa"/>
          </w:tcPr>
          <w:p w14:paraId="43FBD2AB" w14:textId="77777777" w:rsidR="007169F5" w:rsidRDefault="0007770C" w:rsidP="00CF40FC">
            <w:pPr>
              <w:rPr>
                <w:sz w:val="22"/>
              </w:rPr>
            </w:pPr>
            <w:r>
              <w:rPr>
                <w:sz w:val="22"/>
              </w:rPr>
              <w:t>Signature of person for requesting the payroll adjustment</w:t>
            </w:r>
            <w:r w:rsidR="007169F5">
              <w:rPr>
                <w:sz w:val="22"/>
              </w:rPr>
              <w:t xml:space="preserve">-Digital signature is required for electronic submission.  To get started, the requestor clicks “Configure New Digital ID”.  The requestor enters the full name and a password.  After that, requestor would select the digital signature, enter the password, the form will be stamped with the Digital Signature. </w:t>
            </w:r>
          </w:p>
        </w:tc>
      </w:tr>
      <w:tr w:rsidR="0010417E" w14:paraId="40BC0B7F" w14:textId="77777777">
        <w:tc>
          <w:tcPr>
            <w:tcW w:w="3168" w:type="dxa"/>
            <w:shd w:val="clear" w:color="auto" w:fill="F3F3F3"/>
          </w:tcPr>
          <w:p w14:paraId="2403A726" w14:textId="77777777" w:rsidR="0010417E" w:rsidRDefault="0010417E" w:rsidP="0007770C">
            <w:pPr>
              <w:rPr>
                <w:b/>
                <w:bCs/>
              </w:rPr>
            </w:pPr>
            <w:r>
              <w:rPr>
                <w:b/>
                <w:bCs/>
              </w:rPr>
              <w:t xml:space="preserve">Signature of </w:t>
            </w:r>
            <w:r w:rsidR="0007770C">
              <w:rPr>
                <w:b/>
                <w:bCs/>
              </w:rPr>
              <w:t>Approving Supervisor</w:t>
            </w:r>
          </w:p>
        </w:tc>
        <w:tc>
          <w:tcPr>
            <w:tcW w:w="6300" w:type="dxa"/>
          </w:tcPr>
          <w:p w14:paraId="3B302303" w14:textId="77777777" w:rsidR="0010417E" w:rsidRDefault="0010417E">
            <w:pPr>
              <w:rPr>
                <w:sz w:val="22"/>
              </w:rPr>
            </w:pPr>
            <w:r>
              <w:rPr>
                <w:sz w:val="22"/>
              </w:rPr>
              <w:t>Signature of person with fiscal responsibility for authorizing the payroll adjustment</w:t>
            </w:r>
            <w:r w:rsidR="007169F5">
              <w:rPr>
                <w:sz w:val="22"/>
              </w:rPr>
              <w:t xml:space="preserve">- Digital signature is required for electronic submission.  To get started, the Approving Supervisor clicks “Configure New Digital ID”.  The </w:t>
            </w:r>
            <w:r w:rsidR="00CF40FC">
              <w:rPr>
                <w:sz w:val="22"/>
              </w:rPr>
              <w:t xml:space="preserve">Approving Supervisor </w:t>
            </w:r>
            <w:r w:rsidR="007169F5">
              <w:rPr>
                <w:sz w:val="22"/>
              </w:rPr>
              <w:t>enters the full name and a password.</w:t>
            </w:r>
            <w:r w:rsidR="00CF40FC">
              <w:rPr>
                <w:sz w:val="22"/>
              </w:rPr>
              <w:t xml:space="preserve">  After that, Approver</w:t>
            </w:r>
            <w:r w:rsidR="007169F5">
              <w:rPr>
                <w:sz w:val="22"/>
              </w:rPr>
              <w:t xml:space="preserve"> would select the digital signature, enter the password, the form will be stamped with the Digital Signature.</w:t>
            </w:r>
          </w:p>
        </w:tc>
      </w:tr>
      <w:tr w:rsidR="0010417E" w14:paraId="2F30E3BB" w14:textId="77777777">
        <w:tc>
          <w:tcPr>
            <w:tcW w:w="3168" w:type="dxa"/>
            <w:shd w:val="clear" w:color="auto" w:fill="F3F3F3"/>
          </w:tcPr>
          <w:p w14:paraId="0911E613" w14:textId="77777777" w:rsidR="0010417E" w:rsidRDefault="0010417E">
            <w:pPr>
              <w:rPr>
                <w:b/>
                <w:bCs/>
              </w:rPr>
            </w:pPr>
            <w:r>
              <w:rPr>
                <w:b/>
                <w:bCs/>
              </w:rPr>
              <w:t>Printed Name/Title</w:t>
            </w:r>
          </w:p>
        </w:tc>
        <w:tc>
          <w:tcPr>
            <w:tcW w:w="6300" w:type="dxa"/>
          </w:tcPr>
          <w:p w14:paraId="0EB41FB4" w14:textId="77777777" w:rsidR="0010417E" w:rsidRDefault="0010417E">
            <w:pPr>
              <w:rPr>
                <w:sz w:val="22"/>
              </w:rPr>
            </w:pPr>
            <w:r>
              <w:rPr>
                <w:sz w:val="22"/>
              </w:rPr>
              <w:t>Printed name and title of person with fiscal responsibility for authorizing the payroll adjustment</w:t>
            </w:r>
          </w:p>
        </w:tc>
      </w:tr>
      <w:tr w:rsidR="0010417E" w14:paraId="03369A18" w14:textId="77777777">
        <w:tc>
          <w:tcPr>
            <w:tcW w:w="3168" w:type="dxa"/>
            <w:shd w:val="clear" w:color="auto" w:fill="F3F3F3"/>
          </w:tcPr>
          <w:p w14:paraId="019D3E46" w14:textId="57FE84B2" w:rsidR="0010417E" w:rsidRDefault="0064025C">
            <w:pPr>
              <w:rPr>
                <w:b/>
                <w:bCs/>
              </w:rPr>
            </w:pPr>
            <w:r>
              <w:rPr>
                <w:b/>
                <w:bCs/>
              </w:rPr>
              <w:t>OOTC</w:t>
            </w:r>
            <w:r w:rsidR="0010417E">
              <w:rPr>
                <w:b/>
                <w:bCs/>
              </w:rPr>
              <w:t>-P</w:t>
            </w:r>
            <w:r>
              <w:rPr>
                <w:b/>
                <w:bCs/>
              </w:rPr>
              <w:t>S</w:t>
            </w:r>
            <w:r w:rsidR="0010417E">
              <w:rPr>
                <w:b/>
                <w:bCs/>
              </w:rPr>
              <w:t xml:space="preserve"> Use</w:t>
            </w:r>
          </w:p>
        </w:tc>
        <w:tc>
          <w:tcPr>
            <w:tcW w:w="6300" w:type="dxa"/>
          </w:tcPr>
          <w:p w14:paraId="086AC5E5" w14:textId="77777777" w:rsidR="0010417E" w:rsidRPr="0010417E" w:rsidRDefault="0010417E">
            <w:pPr>
              <w:rPr>
                <w:sz w:val="22"/>
                <w:szCs w:val="22"/>
              </w:rPr>
            </w:pPr>
            <w:r w:rsidRPr="0010417E">
              <w:rPr>
                <w:sz w:val="22"/>
                <w:szCs w:val="22"/>
              </w:rPr>
              <w:t>Do not enter information in this area</w:t>
            </w:r>
          </w:p>
        </w:tc>
      </w:tr>
    </w:tbl>
    <w:p w14:paraId="60C236AA" w14:textId="77777777" w:rsidR="004D1B58" w:rsidRDefault="007130F7" w:rsidP="004D1B58">
      <w:r>
        <w:t xml:space="preserve"> </w:t>
      </w:r>
    </w:p>
    <w:p w14:paraId="15B7F2D7" w14:textId="77777777" w:rsidR="004D1B58" w:rsidRDefault="004D1B58" w:rsidP="004D1B58"/>
    <w:p w14:paraId="4CEBD116" w14:textId="77777777" w:rsidR="004D1B58" w:rsidRDefault="004D1B58" w:rsidP="004D1B58"/>
    <w:p w14:paraId="0DC10E90" w14:textId="77777777" w:rsidR="004D1B58" w:rsidRDefault="004D1B58" w:rsidP="004D1B58">
      <w:pPr>
        <w:jc w:val="center"/>
        <w:rPr>
          <w:b/>
        </w:rPr>
      </w:pPr>
      <w:r w:rsidRPr="004D1B58">
        <w:rPr>
          <w:b/>
        </w:rPr>
        <w:lastRenderedPageBreak/>
        <w:t>Earnings Codes</w:t>
      </w:r>
    </w:p>
    <w:p w14:paraId="7E031419" w14:textId="77777777" w:rsidR="00A07EC2" w:rsidRDefault="00A07EC2" w:rsidP="004D1B58">
      <w:pPr>
        <w:jc w:val="center"/>
        <w:rPr>
          <w:b/>
        </w:rPr>
      </w:pPr>
    </w:p>
    <w:tbl>
      <w:tblPr>
        <w:tblW w:w="9535" w:type="dxa"/>
        <w:tblLook w:val="04A0" w:firstRow="1" w:lastRow="0" w:firstColumn="1" w:lastColumn="0" w:noHBand="0" w:noVBand="1"/>
      </w:tblPr>
      <w:tblGrid>
        <w:gridCol w:w="85"/>
        <w:gridCol w:w="2700"/>
        <w:gridCol w:w="6660"/>
        <w:gridCol w:w="90"/>
      </w:tblGrid>
      <w:tr w:rsidR="00A07EC2" w:rsidRPr="00A07EC2" w14:paraId="69C4DD9F" w14:textId="77777777" w:rsidTr="00A07EC2">
        <w:trPr>
          <w:gridBefore w:val="1"/>
          <w:gridAfter w:val="1"/>
          <w:wBefore w:w="85" w:type="dxa"/>
          <w:wAfter w:w="90" w:type="dxa"/>
          <w:trHeight w:val="288"/>
        </w:trPr>
        <w:tc>
          <w:tcPr>
            <w:tcW w:w="2700"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46DC2967"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Earnings Code</w:t>
            </w:r>
          </w:p>
        </w:tc>
        <w:tc>
          <w:tcPr>
            <w:tcW w:w="6660" w:type="dxa"/>
            <w:tcBorders>
              <w:top w:val="single" w:sz="4" w:space="0" w:color="auto"/>
              <w:left w:val="nil"/>
              <w:bottom w:val="single" w:sz="4" w:space="0" w:color="auto"/>
              <w:right w:val="single" w:sz="4" w:space="0" w:color="auto"/>
            </w:tcBorders>
            <w:shd w:val="clear" w:color="000000" w:fill="C8C8C8"/>
            <w:noWrap/>
            <w:vAlign w:val="bottom"/>
            <w:hideMark/>
          </w:tcPr>
          <w:p w14:paraId="072D23D9"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Description</w:t>
            </w:r>
          </w:p>
        </w:tc>
      </w:tr>
      <w:tr w:rsidR="00A07EC2" w:rsidRPr="00A07EC2" w14:paraId="29BEB04B"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7719E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ABR</w:t>
            </w:r>
          </w:p>
        </w:tc>
        <w:tc>
          <w:tcPr>
            <w:tcW w:w="6660" w:type="dxa"/>
            <w:tcBorders>
              <w:top w:val="nil"/>
              <w:left w:val="nil"/>
              <w:bottom w:val="single" w:sz="4" w:space="0" w:color="auto"/>
              <w:right w:val="single" w:sz="4" w:space="0" w:color="auto"/>
            </w:tcBorders>
            <w:shd w:val="clear" w:color="auto" w:fill="auto"/>
            <w:noWrap/>
            <w:vAlign w:val="bottom"/>
            <w:hideMark/>
          </w:tcPr>
          <w:p w14:paraId="342926B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Award-BOR</w:t>
            </w:r>
          </w:p>
        </w:tc>
      </w:tr>
      <w:tr w:rsidR="00A07EC2" w:rsidRPr="00A07EC2" w14:paraId="53687282"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7DEC1D"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ACC</w:t>
            </w:r>
          </w:p>
        </w:tc>
        <w:tc>
          <w:tcPr>
            <w:tcW w:w="6660" w:type="dxa"/>
            <w:tcBorders>
              <w:top w:val="nil"/>
              <w:left w:val="nil"/>
              <w:bottom w:val="single" w:sz="4" w:space="0" w:color="auto"/>
              <w:right w:val="single" w:sz="4" w:space="0" w:color="auto"/>
            </w:tcBorders>
            <w:shd w:val="clear" w:color="auto" w:fill="auto"/>
            <w:noWrap/>
            <w:vAlign w:val="bottom"/>
            <w:hideMark/>
          </w:tcPr>
          <w:p w14:paraId="60D7D73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Accident Pay - Under 6 months</w:t>
            </w:r>
          </w:p>
        </w:tc>
      </w:tr>
      <w:tr w:rsidR="00A07EC2" w:rsidRPr="00A07EC2" w14:paraId="0D62960E"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8FDC60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ACE</w:t>
            </w:r>
          </w:p>
        </w:tc>
        <w:tc>
          <w:tcPr>
            <w:tcW w:w="6660" w:type="dxa"/>
            <w:tcBorders>
              <w:top w:val="nil"/>
              <w:left w:val="nil"/>
              <w:bottom w:val="single" w:sz="4" w:space="0" w:color="auto"/>
              <w:right w:val="single" w:sz="4" w:space="0" w:color="auto"/>
            </w:tcBorders>
            <w:shd w:val="clear" w:color="auto" w:fill="auto"/>
            <w:noWrap/>
            <w:vAlign w:val="bottom"/>
            <w:hideMark/>
          </w:tcPr>
          <w:p w14:paraId="6AA314D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Accident Pay - Over 6 months</w:t>
            </w:r>
          </w:p>
        </w:tc>
      </w:tr>
      <w:tr w:rsidR="00A07EC2" w:rsidRPr="00A07EC2" w14:paraId="644AA20A"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2361C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ACF</w:t>
            </w:r>
          </w:p>
        </w:tc>
        <w:tc>
          <w:tcPr>
            <w:tcW w:w="6660" w:type="dxa"/>
            <w:tcBorders>
              <w:top w:val="nil"/>
              <w:left w:val="nil"/>
              <w:bottom w:val="single" w:sz="4" w:space="0" w:color="auto"/>
              <w:right w:val="single" w:sz="4" w:space="0" w:color="auto"/>
            </w:tcBorders>
            <w:shd w:val="clear" w:color="auto" w:fill="auto"/>
            <w:noWrap/>
            <w:vAlign w:val="bottom"/>
            <w:hideMark/>
          </w:tcPr>
          <w:p w14:paraId="5A6B5FE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Accident Pay- Faculty</w:t>
            </w:r>
          </w:p>
        </w:tc>
      </w:tr>
      <w:tr w:rsidR="00A07EC2" w:rsidRPr="00A07EC2" w14:paraId="01B46E78"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CB003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AEE</w:t>
            </w:r>
          </w:p>
        </w:tc>
        <w:tc>
          <w:tcPr>
            <w:tcW w:w="6660" w:type="dxa"/>
            <w:tcBorders>
              <w:top w:val="nil"/>
              <w:left w:val="nil"/>
              <w:bottom w:val="single" w:sz="4" w:space="0" w:color="auto"/>
              <w:right w:val="single" w:sz="4" w:space="0" w:color="auto"/>
            </w:tcBorders>
            <w:shd w:val="clear" w:color="auto" w:fill="auto"/>
            <w:noWrap/>
            <w:vAlign w:val="bottom"/>
            <w:hideMark/>
          </w:tcPr>
          <w:p w14:paraId="1FD3216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Award-Employee of Mo/</w:t>
            </w:r>
            <w:proofErr w:type="spellStart"/>
            <w:r w:rsidRPr="00A07EC2">
              <w:rPr>
                <w:rFonts w:ascii="Calibri" w:hAnsi="Calibri" w:cs="Calibri"/>
                <w:color w:val="000000"/>
                <w:sz w:val="22"/>
                <w:szCs w:val="22"/>
              </w:rPr>
              <w:t>Yr</w:t>
            </w:r>
            <w:proofErr w:type="spellEnd"/>
          </w:p>
        </w:tc>
      </w:tr>
      <w:tr w:rsidR="00A07EC2" w:rsidRPr="00A07EC2" w14:paraId="637AF9EB"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1FE981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AFH</w:t>
            </w:r>
          </w:p>
        </w:tc>
        <w:tc>
          <w:tcPr>
            <w:tcW w:w="6660" w:type="dxa"/>
            <w:tcBorders>
              <w:top w:val="nil"/>
              <w:left w:val="nil"/>
              <w:bottom w:val="single" w:sz="4" w:space="0" w:color="auto"/>
              <w:right w:val="single" w:sz="4" w:space="0" w:color="auto"/>
            </w:tcBorders>
            <w:shd w:val="clear" w:color="auto" w:fill="auto"/>
            <w:noWrap/>
            <w:vAlign w:val="bottom"/>
            <w:hideMark/>
          </w:tcPr>
          <w:p w14:paraId="1F1E2B9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AGO Furlough- Hourly</w:t>
            </w:r>
          </w:p>
        </w:tc>
      </w:tr>
      <w:tr w:rsidR="00A07EC2" w:rsidRPr="00A07EC2" w14:paraId="0616FD51"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D29C2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AFS</w:t>
            </w:r>
          </w:p>
        </w:tc>
        <w:tc>
          <w:tcPr>
            <w:tcW w:w="6660" w:type="dxa"/>
            <w:tcBorders>
              <w:top w:val="nil"/>
              <w:left w:val="nil"/>
              <w:bottom w:val="single" w:sz="4" w:space="0" w:color="auto"/>
              <w:right w:val="single" w:sz="4" w:space="0" w:color="auto"/>
            </w:tcBorders>
            <w:shd w:val="clear" w:color="auto" w:fill="auto"/>
            <w:noWrap/>
            <w:vAlign w:val="bottom"/>
            <w:hideMark/>
          </w:tcPr>
          <w:p w14:paraId="4DBDD16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AGO Furlough- Salaried</w:t>
            </w:r>
          </w:p>
        </w:tc>
      </w:tr>
      <w:tr w:rsidR="00A07EC2" w:rsidRPr="00A07EC2" w14:paraId="1CDCC0CA"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00B5F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APF</w:t>
            </w:r>
          </w:p>
        </w:tc>
        <w:tc>
          <w:tcPr>
            <w:tcW w:w="6660" w:type="dxa"/>
            <w:tcBorders>
              <w:top w:val="nil"/>
              <w:left w:val="nil"/>
              <w:bottom w:val="single" w:sz="4" w:space="0" w:color="auto"/>
              <w:right w:val="single" w:sz="4" w:space="0" w:color="auto"/>
            </w:tcBorders>
            <w:shd w:val="clear" w:color="auto" w:fill="auto"/>
            <w:noWrap/>
            <w:vAlign w:val="bottom"/>
            <w:hideMark/>
          </w:tcPr>
          <w:p w14:paraId="255083C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Accident Pay FOP</w:t>
            </w:r>
          </w:p>
        </w:tc>
      </w:tr>
      <w:tr w:rsidR="00A07EC2" w:rsidRPr="00A07EC2" w14:paraId="02DC7F4F"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DCC82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ASB</w:t>
            </w:r>
          </w:p>
        </w:tc>
        <w:tc>
          <w:tcPr>
            <w:tcW w:w="6660" w:type="dxa"/>
            <w:tcBorders>
              <w:top w:val="nil"/>
              <w:left w:val="nil"/>
              <w:bottom w:val="single" w:sz="4" w:space="0" w:color="auto"/>
              <w:right w:val="single" w:sz="4" w:space="0" w:color="auto"/>
            </w:tcBorders>
            <w:shd w:val="clear" w:color="auto" w:fill="auto"/>
            <w:noWrap/>
            <w:vAlign w:val="bottom"/>
            <w:hideMark/>
          </w:tcPr>
          <w:p w14:paraId="3FF7073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Asbestos Pay</w:t>
            </w:r>
          </w:p>
        </w:tc>
      </w:tr>
      <w:tr w:rsidR="00A07EC2" w:rsidRPr="00A07EC2" w14:paraId="337A1098"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00CA14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BAC</w:t>
            </w:r>
          </w:p>
        </w:tc>
        <w:tc>
          <w:tcPr>
            <w:tcW w:w="6660" w:type="dxa"/>
            <w:tcBorders>
              <w:top w:val="nil"/>
              <w:left w:val="nil"/>
              <w:bottom w:val="single" w:sz="4" w:space="0" w:color="auto"/>
              <w:right w:val="single" w:sz="4" w:space="0" w:color="auto"/>
            </w:tcBorders>
            <w:shd w:val="clear" w:color="auto" w:fill="auto"/>
            <w:noWrap/>
            <w:vAlign w:val="bottom"/>
            <w:hideMark/>
          </w:tcPr>
          <w:p w14:paraId="5F935D9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Special Accomplishment</w:t>
            </w:r>
          </w:p>
        </w:tc>
      </w:tr>
      <w:tr w:rsidR="00A07EC2" w:rsidRPr="00A07EC2" w14:paraId="36DBF3DE"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DB6D8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BAT</w:t>
            </w:r>
          </w:p>
        </w:tc>
        <w:tc>
          <w:tcPr>
            <w:tcW w:w="6660" w:type="dxa"/>
            <w:tcBorders>
              <w:top w:val="nil"/>
              <w:left w:val="nil"/>
              <w:bottom w:val="single" w:sz="4" w:space="0" w:color="auto"/>
              <w:right w:val="single" w:sz="4" w:space="0" w:color="auto"/>
            </w:tcBorders>
            <w:shd w:val="clear" w:color="auto" w:fill="auto"/>
            <w:noWrap/>
            <w:vAlign w:val="bottom"/>
            <w:hideMark/>
          </w:tcPr>
          <w:p w14:paraId="3906043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Attendance</w:t>
            </w:r>
          </w:p>
        </w:tc>
      </w:tr>
      <w:tr w:rsidR="00A07EC2" w:rsidRPr="00A07EC2" w14:paraId="2B42AB7E"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274F3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BEA</w:t>
            </w:r>
          </w:p>
        </w:tc>
        <w:tc>
          <w:tcPr>
            <w:tcW w:w="6660" w:type="dxa"/>
            <w:tcBorders>
              <w:top w:val="nil"/>
              <w:left w:val="nil"/>
              <w:bottom w:val="single" w:sz="4" w:space="0" w:color="auto"/>
              <w:right w:val="single" w:sz="4" w:space="0" w:color="auto"/>
            </w:tcBorders>
            <w:shd w:val="clear" w:color="auto" w:fill="auto"/>
            <w:noWrap/>
            <w:vAlign w:val="bottom"/>
            <w:hideMark/>
          </w:tcPr>
          <w:p w14:paraId="1217847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Employee Achievement</w:t>
            </w:r>
          </w:p>
        </w:tc>
      </w:tr>
      <w:tr w:rsidR="00A07EC2" w:rsidRPr="00A07EC2" w14:paraId="2CAF1684"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B9D2D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BEE</w:t>
            </w:r>
          </w:p>
        </w:tc>
        <w:tc>
          <w:tcPr>
            <w:tcW w:w="6660" w:type="dxa"/>
            <w:tcBorders>
              <w:top w:val="nil"/>
              <w:left w:val="nil"/>
              <w:bottom w:val="single" w:sz="4" w:space="0" w:color="auto"/>
              <w:right w:val="single" w:sz="4" w:space="0" w:color="auto"/>
            </w:tcBorders>
            <w:shd w:val="clear" w:color="auto" w:fill="auto"/>
            <w:noWrap/>
            <w:vAlign w:val="bottom"/>
            <w:hideMark/>
          </w:tcPr>
          <w:p w14:paraId="6ED9982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Employee Recognition</w:t>
            </w:r>
          </w:p>
        </w:tc>
      </w:tr>
      <w:tr w:rsidR="00A07EC2" w:rsidRPr="00A07EC2" w14:paraId="6967DFF9"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FF93A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BER</w:t>
            </w:r>
          </w:p>
        </w:tc>
        <w:tc>
          <w:tcPr>
            <w:tcW w:w="6660" w:type="dxa"/>
            <w:tcBorders>
              <w:top w:val="nil"/>
              <w:left w:val="nil"/>
              <w:bottom w:val="single" w:sz="4" w:space="0" w:color="auto"/>
              <w:right w:val="single" w:sz="4" w:space="0" w:color="auto"/>
            </w:tcBorders>
            <w:shd w:val="clear" w:color="auto" w:fill="auto"/>
            <w:noWrap/>
            <w:vAlign w:val="bottom"/>
            <w:hideMark/>
          </w:tcPr>
          <w:p w14:paraId="0ED0555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Employee Referral</w:t>
            </w:r>
          </w:p>
        </w:tc>
      </w:tr>
      <w:tr w:rsidR="00A07EC2" w:rsidRPr="00A07EC2" w14:paraId="309FA119"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10831B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BFT</w:t>
            </w:r>
          </w:p>
        </w:tc>
        <w:tc>
          <w:tcPr>
            <w:tcW w:w="6660" w:type="dxa"/>
            <w:tcBorders>
              <w:top w:val="nil"/>
              <w:left w:val="nil"/>
              <w:bottom w:val="single" w:sz="4" w:space="0" w:color="auto"/>
              <w:right w:val="single" w:sz="4" w:space="0" w:color="auto"/>
            </w:tcBorders>
            <w:shd w:val="clear" w:color="auto" w:fill="auto"/>
            <w:noWrap/>
            <w:vAlign w:val="bottom"/>
            <w:hideMark/>
          </w:tcPr>
          <w:p w14:paraId="426826A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Fitness</w:t>
            </w:r>
          </w:p>
        </w:tc>
      </w:tr>
      <w:tr w:rsidR="00A07EC2" w:rsidRPr="00A07EC2" w14:paraId="286B1FFF"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F3FA0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BIN</w:t>
            </w:r>
          </w:p>
        </w:tc>
        <w:tc>
          <w:tcPr>
            <w:tcW w:w="6660" w:type="dxa"/>
            <w:tcBorders>
              <w:top w:val="nil"/>
              <w:left w:val="nil"/>
              <w:bottom w:val="single" w:sz="4" w:space="0" w:color="auto"/>
              <w:right w:val="single" w:sz="4" w:space="0" w:color="auto"/>
            </w:tcBorders>
            <w:shd w:val="clear" w:color="auto" w:fill="auto"/>
            <w:noWrap/>
            <w:vAlign w:val="bottom"/>
            <w:hideMark/>
          </w:tcPr>
          <w:p w14:paraId="08CC808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Incentive</w:t>
            </w:r>
          </w:p>
        </w:tc>
      </w:tr>
      <w:tr w:rsidR="00A07EC2" w:rsidRPr="00A07EC2" w14:paraId="61D4F7B2"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0B73D8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BMR</w:t>
            </w:r>
          </w:p>
        </w:tc>
        <w:tc>
          <w:tcPr>
            <w:tcW w:w="6660" w:type="dxa"/>
            <w:tcBorders>
              <w:top w:val="nil"/>
              <w:left w:val="nil"/>
              <w:bottom w:val="single" w:sz="4" w:space="0" w:color="auto"/>
              <w:right w:val="single" w:sz="4" w:space="0" w:color="auto"/>
            </w:tcBorders>
            <w:shd w:val="clear" w:color="auto" w:fill="auto"/>
            <w:noWrap/>
            <w:vAlign w:val="bottom"/>
            <w:hideMark/>
          </w:tcPr>
          <w:p w14:paraId="00C006E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Business Meal Reimbursement</w:t>
            </w:r>
          </w:p>
        </w:tc>
      </w:tr>
      <w:tr w:rsidR="00A07EC2" w:rsidRPr="00A07EC2" w14:paraId="73FB0D93"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2F619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BOT</w:t>
            </w:r>
          </w:p>
        </w:tc>
        <w:tc>
          <w:tcPr>
            <w:tcW w:w="6660" w:type="dxa"/>
            <w:tcBorders>
              <w:top w:val="nil"/>
              <w:left w:val="nil"/>
              <w:bottom w:val="single" w:sz="4" w:space="0" w:color="auto"/>
              <w:right w:val="single" w:sz="4" w:space="0" w:color="auto"/>
            </w:tcBorders>
            <w:shd w:val="clear" w:color="auto" w:fill="auto"/>
            <w:noWrap/>
            <w:vAlign w:val="bottom"/>
            <w:hideMark/>
          </w:tcPr>
          <w:p w14:paraId="2EBF17A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One Time</w:t>
            </w:r>
          </w:p>
        </w:tc>
      </w:tr>
      <w:tr w:rsidR="00A07EC2" w:rsidRPr="00A07EC2" w14:paraId="1EFFC8B8"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144AB2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BPY</w:t>
            </w:r>
          </w:p>
        </w:tc>
        <w:tc>
          <w:tcPr>
            <w:tcW w:w="6660" w:type="dxa"/>
            <w:tcBorders>
              <w:top w:val="nil"/>
              <w:left w:val="nil"/>
              <w:bottom w:val="single" w:sz="4" w:space="0" w:color="auto"/>
              <w:right w:val="single" w:sz="4" w:space="0" w:color="auto"/>
            </w:tcBorders>
            <w:shd w:val="clear" w:color="auto" w:fill="auto"/>
            <w:noWrap/>
            <w:vAlign w:val="bottom"/>
            <w:hideMark/>
          </w:tcPr>
          <w:p w14:paraId="4267B10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Payment</w:t>
            </w:r>
          </w:p>
        </w:tc>
      </w:tr>
      <w:tr w:rsidR="00A07EC2" w:rsidRPr="00A07EC2" w14:paraId="584579E6"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C3F1FD"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BRT</w:t>
            </w:r>
          </w:p>
        </w:tc>
        <w:tc>
          <w:tcPr>
            <w:tcW w:w="6660" w:type="dxa"/>
            <w:tcBorders>
              <w:top w:val="nil"/>
              <w:left w:val="nil"/>
              <w:bottom w:val="single" w:sz="4" w:space="0" w:color="auto"/>
              <w:right w:val="single" w:sz="4" w:space="0" w:color="auto"/>
            </w:tcBorders>
            <w:shd w:val="clear" w:color="auto" w:fill="auto"/>
            <w:noWrap/>
            <w:vAlign w:val="bottom"/>
            <w:hideMark/>
          </w:tcPr>
          <w:p w14:paraId="59276B1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Retention</w:t>
            </w:r>
          </w:p>
        </w:tc>
      </w:tr>
      <w:tr w:rsidR="00A07EC2" w:rsidRPr="00A07EC2" w14:paraId="50129D55"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624D2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BSA</w:t>
            </w:r>
          </w:p>
        </w:tc>
        <w:tc>
          <w:tcPr>
            <w:tcW w:w="6660" w:type="dxa"/>
            <w:tcBorders>
              <w:top w:val="nil"/>
              <w:left w:val="nil"/>
              <w:bottom w:val="single" w:sz="4" w:space="0" w:color="auto"/>
              <w:right w:val="single" w:sz="4" w:space="0" w:color="auto"/>
            </w:tcBorders>
            <w:shd w:val="clear" w:color="auto" w:fill="auto"/>
            <w:noWrap/>
            <w:vAlign w:val="bottom"/>
            <w:hideMark/>
          </w:tcPr>
          <w:p w14:paraId="623616B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Spot Award</w:t>
            </w:r>
          </w:p>
        </w:tc>
      </w:tr>
      <w:tr w:rsidR="00A07EC2" w:rsidRPr="00A07EC2" w14:paraId="21A2D22A"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2AB5D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BSO</w:t>
            </w:r>
          </w:p>
        </w:tc>
        <w:tc>
          <w:tcPr>
            <w:tcW w:w="6660" w:type="dxa"/>
            <w:tcBorders>
              <w:top w:val="nil"/>
              <w:left w:val="nil"/>
              <w:bottom w:val="single" w:sz="4" w:space="0" w:color="auto"/>
              <w:right w:val="single" w:sz="4" w:space="0" w:color="auto"/>
            </w:tcBorders>
            <w:shd w:val="clear" w:color="auto" w:fill="auto"/>
            <w:noWrap/>
            <w:vAlign w:val="bottom"/>
            <w:hideMark/>
          </w:tcPr>
          <w:p w14:paraId="028E215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Bonus Sign-On</w:t>
            </w:r>
          </w:p>
        </w:tc>
      </w:tr>
      <w:tr w:rsidR="00A07EC2" w:rsidRPr="00A07EC2" w14:paraId="6B30EC6B"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5B225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CAL</w:t>
            </w:r>
          </w:p>
        </w:tc>
        <w:tc>
          <w:tcPr>
            <w:tcW w:w="6660" w:type="dxa"/>
            <w:tcBorders>
              <w:top w:val="nil"/>
              <w:left w:val="nil"/>
              <w:bottom w:val="single" w:sz="4" w:space="0" w:color="auto"/>
              <w:right w:val="single" w:sz="4" w:space="0" w:color="auto"/>
            </w:tcBorders>
            <w:shd w:val="clear" w:color="auto" w:fill="auto"/>
            <w:noWrap/>
            <w:vAlign w:val="bottom"/>
            <w:hideMark/>
          </w:tcPr>
          <w:p w14:paraId="0A4098C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Call Back Pay</w:t>
            </w:r>
          </w:p>
        </w:tc>
      </w:tr>
      <w:tr w:rsidR="00A07EC2" w:rsidRPr="00A07EC2" w14:paraId="70E381EA"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EAA99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CAR</w:t>
            </w:r>
          </w:p>
        </w:tc>
        <w:tc>
          <w:tcPr>
            <w:tcW w:w="6660" w:type="dxa"/>
            <w:tcBorders>
              <w:top w:val="nil"/>
              <w:left w:val="nil"/>
              <w:bottom w:val="single" w:sz="4" w:space="0" w:color="auto"/>
              <w:right w:val="single" w:sz="4" w:space="0" w:color="auto"/>
            </w:tcBorders>
            <w:shd w:val="clear" w:color="auto" w:fill="auto"/>
            <w:noWrap/>
            <w:vAlign w:val="bottom"/>
            <w:hideMark/>
          </w:tcPr>
          <w:p w14:paraId="1B784B0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Car Allowance</w:t>
            </w:r>
          </w:p>
        </w:tc>
      </w:tr>
      <w:tr w:rsidR="00A07EC2" w:rsidRPr="00A07EC2" w14:paraId="50C150CD"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FBF28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CCS</w:t>
            </w:r>
          </w:p>
        </w:tc>
        <w:tc>
          <w:tcPr>
            <w:tcW w:w="6660" w:type="dxa"/>
            <w:tcBorders>
              <w:top w:val="nil"/>
              <w:left w:val="nil"/>
              <w:bottom w:val="single" w:sz="4" w:space="0" w:color="auto"/>
              <w:right w:val="single" w:sz="4" w:space="0" w:color="auto"/>
            </w:tcBorders>
            <w:shd w:val="clear" w:color="auto" w:fill="auto"/>
            <w:noWrap/>
            <w:vAlign w:val="bottom"/>
            <w:hideMark/>
          </w:tcPr>
          <w:p w14:paraId="769517DC" w14:textId="77777777" w:rsidR="00A07EC2" w:rsidRPr="00A07EC2" w:rsidRDefault="00A07EC2" w:rsidP="00A07EC2">
            <w:pPr>
              <w:rPr>
                <w:rFonts w:ascii="Calibri" w:hAnsi="Calibri" w:cs="Calibri"/>
                <w:color w:val="000000"/>
                <w:sz w:val="22"/>
                <w:szCs w:val="22"/>
              </w:rPr>
            </w:pPr>
            <w:proofErr w:type="gramStart"/>
            <w:r w:rsidRPr="00A07EC2">
              <w:rPr>
                <w:rFonts w:ascii="Calibri" w:hAnsi="Calibri" w:cs="Calibri"/>
                <w:color w:val="000000"/>
                <w:sz w:val="22"/>
                <w:szCs w:val="22"/>
              </w:rPr>
              <w:t>Child Care</w:t>
            </w:r>
            <w:proofErr w:type="gramEnd"/>
            <w:r w:rsidRPr="00A07EC2">
              <w:rPr>
                <w:rFonts w:ascii="Calibri" w:hAnsi="Calibri" w:cs="Calibri"/>
                <w:color w:val="000000"/>
                <w:sz w:val="22"/>
                <w:szCs w:val="22"/>
              </w:rPr>
              <w:t xml:space="preserve"> Supplement</w:t>
            </w:r>
          </w:p>
        </w:tc>
      </w:tr>
      <w:tr w:rsidR="00A07EC2" w:rsidRPr="00A07EC2" w14:paraId="100724F1"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345A84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CED</w:t>
            </w:r>
          </w:p>
        </w:tc>
        <w:tc>
          <w:tcPr>
            <w:tcW w:w="6660" w:type="dxa"/>
            <w:tcBorders>
              <w:top w:val="nil"/>
              <w:left w:val="nil"/>
              <w:bottom w:val="single" w:sz="4" w:space="0" w:color="auto"/>
              <w:right w:val="single" w:sz="4" w:space="0" w:color="auto"/>
            </w:tcBorders>
            <w:shd w:val="clear" w:color="auto" w:fill="auto"/>
            <w:noWrap/>
            <w:vAlign w:val="bottom"/>
            <w:hideMark/>
          </w:tcPr>
          <w:p w14:paraId="42569E6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Continuing Education</w:t>
            </w:r>
          </w:p>
        </w:tc>
      </w:tr>
      <w:tr w:rsidR="00A07EC2" w:rsidRPr="00A07EC2" w14:paraId="6A5AE1A8"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20F76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CGP</w:t>
            </w:r>
          </w:p>
        </w:tc>
        <w:tc>
          <w:tcPr>
            <w:tcW w:w="6660" w:type="dxa"/>
            <w:tcBorders>
              <w:top w:val="nil"/>
              <w:left w:val="nil"/>
              <w:bottom w:val="single" w:sz="4" w:space="0" w:color="auto"/>
              <w:right w:val="single" w:sz="4" w:space="0" w:color="auto"/>
            </w:tcBorders>
            <w:shd w:val="clear" w:color="auto" w:fill="auto"/>
            <w:noWrap/>
            <w:vAlign w:val="bottom"/>
            <w:hideMark/>
          </w:tcPr>
          <w:p w14:paraId="74BF4F87" w14:textId="77777777" w:rsidR="00A07EC2" w:rsidRPr="00A07EC2" w:rsidRDefault="00A07EC2" w:rsidP="00A07EC2">
            <w:pPr>
              <w:rPr>
                <w:rFonts w:ascii="Calibri" w:hAnsi="Calibri" w:cs="Calibri"/>
                <w:color w:val="000000"/>
                <w:sz w:val="22"/>
                <w:szCs w:val="22"/>
              </w:rPr>
            </w:pPr>
            <w:proofErr w:type="spellStart"/>
            <w:r w:rsidRPr="00A07EC2">
              <w:rPr>
                <w:rFonts w:ascii="Calibri" w:hAnsi="Calibri" w:cs="Calibri"/>
                <w:color w:val="000000"/>
                <w:sz w:val="22"/>
                <w:szCs w:val="22"/>
              </w:rPr>
              <w:t>ChildCare</w:t>
            </w:r>
            <w:proofErr w:type="spellEnd"/>
            <w:r w:rsidRPr="00A07EC2">
              <w:rPr>
                <w:rFonts w:ascii="Calibri" w:hAnsi="Calibri" w:cs="Calibri"/>
                <w:color w:val="000000"/>
                <w:sz w:val="22"/>
                <w:szCs w:val="22"/>
              </w:rPr>
              <w:t xml:space="preserve"> Grant Program</w:t>
            </w:r>
          </w:p>
        </w:tc>
      </w:tr>
      <w:tr w:rsidR="00A07EC2" w:rsidRPr="00A07EC2" w14:paraId="0A33E2A9"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8FCE5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CNE</w:t>
            </w:r>
          </w:p>
        </w:tc>
        <w:tc>
          <w:tcPr>
            <w:tcW w:w="6660" w:type="dxa"/>
            <w:tcBorders>
              <w:top w:val="nil"/>
              <w:left w:val="nil"/>
              <w:bottom w:val="single" w:sz="4" w:space="0" w:color="auto"/>
              <w:right w:val="single" w:sz="4" w:space="0" w:color="auto"/>
            </w:tcBorders>
            <w:shd w:val="clear" w:color="auto" w:fill="auto"/>
            <w:noWrap/>
            <w:vAlign w:val="bottom"/>
            <w:hideMark/>
          </w:tcPr>
          <w:p w14:paraId="16EC819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Consulting w 30%</w:t>
            </w:r>
          </w:p>
        </w:tc>
      </w:tr>
      <w:tr w:rsidR="00A07EC2" w:rsidRPr="00A07EC2" w14:paraId="6DCAA55A"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38B235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CNH</w:t>
            </w:r>
          </w:p>
        </w:tc>
        <w:tc>
          <w:tcPr>
            <w:tcW w:w="6660" w:type="dxa"/>
            <w:tcBorders>
              <w:top w:val="nil"/>
              <w:left w:val="nil"/>
              <w:bottom w:val="single" w:sz="4" w:space="0" w:color="auto"/>
              <w:right w:val="single" w:sz="4" w:space="0" w:color="auto"/>
            </w:tcBorders>
            <w:shd w:val="clear" w:color="auto" w:fill="auto"/>
            <w:noWrap/>
            <w:vAlign w:val="bottom"/>
            <w:hideMark/>
          </w:tcPr>
          <w:p w14:paraId="0BD7B86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Consulting w Treaty</w:t>
            </w:r>
          </w:p>
        </w:tc>
      </w:tr>
      <w:tr w:rsidR="00A07EC2" w:rsidRPr="00A07EC2" w14:paraId="1D10A73D"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366EA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COM</w:t>
            </w:r>
          </w:p>
        </w:tc>
        <w:tc>
          <w:tcPr>
            <w:tcW w:w="6660" w:type="dxa"/>
            <w:tcBorders>
              <w:top w:val="nil"/>
              <w:left w:val="nil"/>
              <w:bottom w:val="single" w:sz="4" w:space="0" w:color="auto"/>
              <w:right w:val="single" w:sz="4" w:space="0" w:color="auto"/>
            </w:tcBorders>
            <w:shd w:val="clear" w:color="auto" w:fill="auto"/>
            <w:noWrap/>
            <w:vAlign w:val="bottom"/>
            <w:hideMark/>
          </w:tcPr>
          <w:p w14:paraId="4D3FA10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Committee Supplement</w:t>
            </w:r>
          </w:p>
        </w:tc>
      </w:tr>
      <w:tr w:rsidR="00A07EC2" w:rsidRPr="00A07EC2" w14:paraId="25680F5F"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EC9D0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CON</w:t>
            </w:r>
          </w:p>
        </w:tc>
        <w:tc>
          <w:tcPr>
            <w:tcW w:w="6660" w:type="dxa"/>
            <w:tcBorders>
              <w:top w:val="nil"/>
              <w:left w:val="nil"/>
              <w:bottom w:val="single" w:sz="4" w:space="0" w:color="auto"/>
              <w:right w:val="single" w:sz="4" w:space="0" w:color="auto"/>
            </w:tcBorders>
            <w:shd w:val="clear" w:color="auto" w:fill="auto"/>
            <w:noWrap/>
            <w:vAlign w:val="bottom"/>
            <w:hideMark/>
          </w:tcPr>
          <w:p w14:paraId="6A504B5D"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Professional Consulting</w:t>
            </w:r>
          </w:p>
        </w:tc>
      </w:tr>
      <w:tr w:rsidR="00A07EC2" w:rsidRPr="00A07EC2" w14:paraId="1CA698FA"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22682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COT</w:t>
            </w:r>
          </w:p>
        </w:tc>
        <w:tc>
          <w:tcPr>
            <w:tcW w:w="6660" w:type="dxa"/>
            <w:tcBorders>
              <w:top w:val="nil"/>
              <w:left w:val="nil"/>
              <w:bottom w:val="single" w:sz="4" w:space="0" w:color="auto"/>
              <w:right w:val="single" w:sz="4" w:space="0" w:color="auto"/>
            </w:tcBorders>
            <w:shd w:val="clear" w:color="auto" w:fill="auto"/>
            <w:noWrap/>
            <w:vAlign w:val="bottom"/>
            <w:hideMark/>
          </w:tcPr>
          <w:p w14:paraId="5702ACA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Cancellation of Overtime- FOP</w:t>
            </w:r>
          </w:p>
        </w:tc>
      </w:tr>
      <w:tr w:rsidR="00A07EC2" w:rsidRPr="00A07EC2" w14:paraId="1A696DC6"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47708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CPA</w:t>
            </w:r>
          </w:p>
        </w:tc>
        <w:tc>
          <w:tcPr>
            <w:tcW w:w="6660" w:type="dxa"/>
            <w:tcBorders>
              <w:top w:val="nil"/>
              <w:left w:val="nil"/>
              <w:bottom w:val="single" w:sz="4" w:space="0" w:color="auto"/>
              <w:right w:val="single" w:sz="4" w:space="0" w:color="auto"/>
            </w:tcBorders>
            <w:shd w:val="clear" w:color="auto" w:fill="auto"/>
            <w:noWrap/>
            <w:vAlign w:val="bottom"/>
            <w:hideMark/>
          </w:tcPr>
          <w:p w14:paraId="55B4F6B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Contractual Payout Annual</w:t>
            </w:r>
          </w:p>
        </w:tc>
      </w:tr>
      <w:tr w:rsidR="00A07EC2" w:rsidRPr="00A07EC2" w14:paraId="492F6D96"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A50D9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CPH</w:t>
            </w:r>
          </w:p>
        </w:tc>
        <w:tc>
          <w:tcPr>
            <w:tcW w:w="6660" w:type="dxa"/>
            <w:tcBorders>
              <w:top w:val="nil"/>
              <w:left w:val="nil"/>
              <w:bottom w:val="single" w:sz="4" w:space="0" w:color="auto"/>
              <w:right w:val="single" w:sz="4" w:space="0" w:color="auto"/>
            </w:tcBorders>
            <w:shd w:val="clear" w:color="auto" w:fill="auto"/>
            <w:noWrap/>
            <w:vAlign w:val="bottom"/>
            <w:hideMark/>
          </w:tcPr>
          <w:p w14:paraId="2C07FAD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Contractual Payout Holiday</w:t>
            </w:r>
          </w:p>
        </w:tc>
      </w:tr>
      <w:tr w:rsidR="00A07EC2" w:rsidRPr="00A07EC2" w14:paraId="493E43CF"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8BFF0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CPP</w:t>
            </w:r>
          </w:p>
        </w:tc>
        <w:tc>
          <w:tcPr>
            <w:tcW w:w="6660" w:type="dxa"/>
            <w:tcBorders>
              <w:top w:val="nil"/>
              <w:left w:val="nil"/>
              <w:bottom w:val="single" w:sz="4" w:space="0" w:color="auto"/>
              <w:right w:val="single" w:sz="4" w:space="0" w:color="auto"/>
            </w:tcBorders>
            <w:shd w:val="clear" w:color="auto" w:fill="auto"/>
            <w:noWrap/>
            <w:vAlign w:val="bottom"/>
            <w:hideMark/>
          </w:tcPr>
          <w:p w14:paraId="04C3090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Clinical Practice Pay</w:t>
            </w:r>
          </w:p>
        </w:tc>
      </w:tr>
      <w:tr w:rsidR="00A07EC2" w:rsidRPr="00A07EC2" w14:paraId="633CC6B0"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BC361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CRT</w:t>
            </w:r>
          </w:p>
        </w:tc>
        <w:tc>
          <w:tcPr>
            <w:tcW w:w="6660" w:type="dxa"/>
            <w:tcBorders>
              <w:top w:val="nil"/>
              <w:left w:val="nil"/>
              <w:bottom w:val="single" w:sz="4" w:space="0" w:color="auto"/>
              <w:right w:val="single" w:sz="4" w:space="0" w:color="auto"/>
            </w:tcBorders>
            <w:shd w:val="clear" w:color="auto" w:fill="auto"/>
            <w:noWrap/>
            <w:vAlign w:val="bottom"/>
            <w:hideMark/>
          </w:tcPr>
          <w:p w14:paraId="7374CF2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 xml:space="preserve">Court </w:t>
            </w:r>
            <w:proofErr w:type="spellStart"/>
            <w:r w:rsidRPr="00A07EC2">
              <w:rPr>
                <w:rFonts w:ascii="Calibri" w:hAnsi="Calibri" w:cs="Calibri"/>
                <w:color w:val="000000"/>
                <w:sz w:val="22"/>
                <w:szCs w:val="22"/>
              </w:rPr>
              <w:t>Apperance</w:t>
            </w:r>
            <w:proofErr w:type="spellEnd"/>
            <w:r w:rsidRPr="00A07EC2">
              <w:rPr>
                <w:rFonts w:ascii="Calibri" w:hAnsi="Calibri" w:cs="Calibri"/>
                <w:color w:val="000000"/>
                <w:sz w:val="22"/>
                <w:szCs w:val="22"/>
              </w:rPr>
              <w:t xml:space="preserve"> </w:t>
            </w:r>
            <w:proofErr w:type="spellStart"/>
            <w:r w:rsidRPr="00A07EC2">
              <w:rPr>
                <w:rFonts w:ascii="Calibri" w:hAnsi="Calibri" w:cs="Calibri"/>
                <w:color w:val="000000"/>
                <w:sz w:val="22"/>
                <w:szCs w:val="22"/>
              </w:rPr>
              <w:t>Guarenteed</w:t>
            </w:r>
            <w:proofErr w:type="spellEnd"/>
            <w:r w:rsidRPr="00A07EC2">
              <w:rPr>
                <w:rFonts w:ascii="Calibri" w:hAnsi="Calibri" w:cs="Calibri"/>
                <w:color w:val="000000"/>
                <w:sz w:val="22"/>
                <w:szCs w:val="22"/>
              </w:rPr>
              <w:t xml:space="preserve"> </w:t>
            </w:r>
            <w:proofErr w:type="spellStart"/>
            <w:r w:rsidRPr="00A07EC2">
              <w:rPr>
                <w:rFonts w:ascii="Calibri" w:hAnsi="Calibri" w:cs="Calibri"/>
                <w:color w:val="000000"/>
                <w:sz w:val="22"/>
                <w:szCs w:val="22"/>
              </w:rPr>
              <w:t>Hrs</w:t>
            </w:r>
            <w:proofErr w:type="spellEnd"/>
          </w:p>
        </w:tc>
      </w:tr>
      <w:tr w:rsidR="00A07EC2" w:rsidRPr="00A07EC2" w14:paraId="260E5144"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9F49F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CTP</w:t>
            </w:r>
          </w:p>
        </w:tc>
        <w:tc>
          <w:tcPr>
            <w:tcW w:w="6660" w:type="dxa"/>
            <w:tcBorders>
              <w:top w:val="nil"/>
              <w:left w:val="nil"/>
              <w:bottom w:val="single" w:sz="4" w:space="0" w:color="auto"/>
              <w:right w:val="single" w:sz="4" w:space="0" w:color="auto"/>
            </w:tcBorders>
            <w:shd w:val="clear" w:color="auto" w:fill="auto"/>
            <w:noWrap/>
            <w:vAlign w:val="bottom"/>
            <w:hideMark/>
          </w:tcPr>
          <w:p w14:paraId="52E493F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Comp Time Pay</w:t>
            </w:r>
          </w:p>
        </w:tc>
      </w:tr>
      <w:tr w:rsidR="0064025C" w:rsidRPr="00A07EC2" w14:paraId="62B486E4" w14:textId="77777777" w:rsidTr="00A07EC2">
        <w:trPr>
          <w:gridBefore w:val="1"/>
          <w:gridAfter w:val="1"/>
          <w:wBefore w:w="85" w:type="dxa"/>
          <w:wAfter w:w="90" w:type="dxa"/>
          <w:trHeight w:val="288"/>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45BC33D7" w14:textId="77777777" w:rsidR="0064025C" w:rsidRDefault="0064025C" w:rsidP="00A07EC2">
            <w:pPr>
              <w:jc w:val="center"/>
              <w:rPr>
                <w:rFonts w:ascii="Calibri" w:hAnsi="Calibri" w:cs="Calibri"/>
                <w:color w:val="000000"/>
                <w:sz w:val="22"/>
                <w:szCs w:val="22"/>
              </w:rPr>
            </w:pPr>
          </w:p>
          <w:p w14:paraId="67AA0E4E" w14:textId="77777777" w:rsidR="0064025C" w:rsidRDefault="0064025C" w:rsidP="00A07EC2">
            <w:pPr>
              <w:jc w:val="center"/>
              <w:rPr>
                <w:rFonts w:ascii="Calibri" w:hAnsi="Calibri" w:cs="Calibri"/>
                <w:color w:val="000000"/>
                <w:sz w:val="22"/>
                <w:szCs w:val="22"/>
              </w:rPr>
            </w:pPr>
          </w:p>
          <w:p w14:paraId="7B490506" w14:textId="77777777" w:rsidR="0064025C" w:rsidRDefault="0064025C" w:rsidP="00A07EC2">
            <w:pPr>
              <w:jc w:val="center"/>
              <w:rPr>
                <w:rFonts w:ascii="Calibri" w:hAnsi="Calibri" w:cs="Calibri"/>
                <w:color w:val="000000"/>
                <w:sz w:val="22"/>
                <w:szCs w:val="22"/>
              </w:rPr>
            </w:pPr>
          </w:p>
          <w:p w14:paraId="644D7724" w14:textId="1263777C" w:rsidR="0064025C" w:rsidRPr="00A07EC2" w:rsidRDefault="0064025C" w:rsidP="00A07EC2">
            <w:pPr>
              <w:jc w:val="center"/>
              <w:rPr>
                <w:rFonts w:ascii="Calibri" w:hAnsi="Calibri" w:cs="Calibri"/>
                <w:color w:val="000000"/>
                <w:sz w:val="22"/>
                <w:szCs w:val="22"/>
              </w:rPr>
            </w:pPr>
          </w:p>
        </w:tc>
        <w:tc>
          <w:tcPr>
            <w:tcW w:w="6660" w:type="dxa"/>
            <w:tcBorders>
              <w:top w:val="nil"/>
              <w:left w:val="nil"/>
              <w:bottom w:val="single" w:sz="4" w:space="0" w:color="auto"/>
              <w:right w:val="single" w:sz="4" w:space="0" w:color="auto"/>
            </w:tcBorders>
            <w:shd w:val="clear" w:color="auto" w:fill="auto"/>
            <w:noWrap/>
            <w:vAlign w:val="bottom"/>
          </w:tcPr>
          <w:p w14:paraId="0AE08755" w14:textId="77777777" w:rsidR="0064025C" w:rsidRPr="00A07EC2" w:rsidRDefault="0064025C" w:rsidP="00A07EC2">
            <w:pPr>
              <w:rPr>
                <w:rFonts w:ascii="Calibri" w:hAnsi="Calibri" w:cs="Calibri"/>
                <w:color w:val="000000"/>
                <w:sz w:val="22"/>
                <w:szCs w:val="22"/>
              </w:rPr>
            </w:pPr>
          </w:p>
        </w:tc>
      </w:tr>
      <w:tr w:rsidR="00A07EC2" w:rsidRPr="00A07EC2" w14:paraId="4019064C" w14:textId="77777777" w:rsidTr="00A07EC2">
        <w:trPr>
          <w:trHeight w:val="288"/>
        </w:trPr>
        <w:tc>
          <w:tcPr>
            <w:tcW w:w="2785" w:type="dxa"/>
            <w:gridSpan w:val="2"/>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1F35F7BF"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lastRenderedPageBreak/>
              <w:t>Earnings Code</w:t>
            </w:r>
          </w:p>
        </w:tc>
        <w:tc>
          <w:tcPr>
            <w:tcW w:w="6750" w:type="dxa"/>
            <w:gridSpan w:val="2"/>
            <w:tcBorders>
              <w:top w:val="single" w:sz="4" w:space="0" w:color="auto"/>
              <w:left w:val="nil"/>
              <w:bottom w:val="single" w:sz="4" w:space="0" w:color="auto"/>
              <w:right w:val="single" w:sz="4" w:space="0" w:color="auto"/>
            </w:tcBorders>
            <w:shd w:val="clear" w:color="000000" w:fill="C8C8C8"/>
            <w:noWrap/>
            <w:vAlign w:val="bottom"/>
            <w:hideMark/>
          </w:tcPr>
          <w:p w14:paraId="746E21F1"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Description</w:t>
            </w:r>
          </w:p>
        </w:tc>
      </w:tr>
      <w:tr w:rsidR="00A07EC2" w:rsidRPr="00A07EC2" w14:paraId="24CFD5CC"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13733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DFC</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5438DF0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Deferred COMP 457F Payment</w:t>
            </w:r>
          </w:p>
        </w:tc>
      </w:tr>
      <w:tr w:rsidR="00A07EC2" w:rsidRPr="00A07EC2" w14:paraId="55F410BD"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49C1E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DLV</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2CA1CAF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Denied Leave</w:t>
            </w:r>
          </w:p>
        </w:tc>
      </w:tr>
      <w:tr w:rsidR="00A07EC2" w:rsidRPr="00A07EC2" w14:paraId="05A2BABA"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33068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DNL</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338EBAD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Donated Leave</w:t>
            </w:r>
          </w:p>
        </w:tc>
      </w:tr>
      <w:tr w:rsidR="00A07EC2" w:rsidRPr="00A07EC2" w14:paraId="6584BCF7"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E22545"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DPA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54BCAEA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Defined Pay Administrative</w:t>
            </w:r>
          </w:p>
        </w:tc>
      </w:tr>
      <w:tr w:rsidR="00A07EC2" w:rsidRPr="00A07EC2" w14:paraId="0B47D9D6"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52457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DPC</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5F3EE79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Defined Clinical Pay</w:t>
            </w:r>
          </w:p>
        </w:tc>
      </w:tr>
      <w:tr w:rsidR="00A07EC2" w:rsidRPr="00A07EC2" w14:paraId="77C8E25D"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7CA6E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DPI</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6F1AF22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Defined Pay Instructional</w:t>
            </w:r>
          </w:p>
        </w:tc>
      </w:tr>
      <w:tr w:rsidR="00A07EC2" w:rsidRPr="00A07EC2" w14:paraId="0A19B9C4"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A0F11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DPR</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694EAB9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Defined Pay Research</w:t>
            </w:r>
          </w:p>
        </w:tc>
      </w:tr>
      <w:tr w:rsidR="00A07EC2" w:rsidRPr="00A07EC2" w14:paraId="120C62DD"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F85BFD"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DTH</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2DEDACD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 xml:space="preserve">Daily Time </w:t>
            </w:r>
            <w:proofErr w:type="spellStart"/>
            <w:r w:rsidRPr="00A07EC2">
              <w:rPr>
                <w:rFonts w:ascii="Calibri" w:hAnsi="Calibri" w:cs="Calibri"/>
                <w:color w:val="000000"/>
                <w:sz w:val="22"/>
                <w:szCs w:val="22"/>
              </w:rPr>
              <w:t>n</w:t>
            </w:r>
            <w:proofErr w:type="spellEnd"/>
            <w:r w:rsidRPr="00A07EC2">
              <w:rPr>
                <w:rFonts w:ascii="Calibri" w:hAnsi="Calibri" w:cs="Calibri"/>
                <w:color w:val="000000"/>
                <w:sz w:val="22"/>
                <w:szCs w:val="22"/>
              </w:rPr>
              <w:t xml:space="preserve"> Half UPO</w:t>
            </w:r>
          </w:p>
        </w:tc>
      </w:tr>
      <w:tr w:rsidR="00A07EC2" w:rsidRPr="00A07EC2" w14:paraId="6D5EECBC"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3978F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DVA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37E1D2C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Deliverable Pay Administrative</w:t>
            </w:r>
          </w:p>
        </w:tc>
      </w:tr>
      <w:tr w:rsidR="00A07EC2" w:rsidRPr="00A07EC2" w14:paraId="7A4F5725"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ACE07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DVC</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1C2CB60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Deliverable Clinical Pay</w:t>
            </w:r>
          </w:p>
        </w:tc>
      </w:tr>
      <w:tr w:rsidR="00A07EC2" w:rsidRPr="00A07EC2" w14:paraId="28C14C76"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CF204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DVI</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351604C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Deliverable Pay Instructional</w:t>
            </w:r>
          </w:p>
        </w:tc>
      </w:tr>
      <w:tr w:rsidR="00A07EC2" w:rsidRPr="00A07EC2" w14:paraId="79F75F72"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F175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DVR</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64505C7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Deliverable Pay Research</w:t>
            </w:r>
          </w:p>
        </w:tc>
      </w:tr>
      <w:tr w:rsidR="00A07EC2" w:rsidRPr="00A07EC2" w14:paraId="729716F7"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15970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ECH</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315059F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Teacher Hourly</w:t>
            </w:r>
          </w:p>
        </w:tc>
      </w:tr>
      <w:tr w:rsidR="00A07EC2" w:rsidRPr="00A07EC2" w14:paraId="3DB358DA"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58E63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ECS</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52846F6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Teacher Salaried</w:t>
            </w:r>
          </w:p>
        </w:tc>
      </w:tr>
      <w:tr w:rsidR="00A07EC2" w:rsidRPr="00A07EC2" w14:paraId="64746740"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647C2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EEP</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3DFB157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Essential Employee Pay</w:t>
            </w:r>
          </w:p>
        </w:tc>
      </w:tr>
      <w:tr w:rsidR="00A07EC2" w:rsidRPr="00A07EC2" w14:paraId="3A892F76"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A9F25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EGH</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72C2E99D"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Student Hourly</w:t>
            </w:r>
          </w:p>
        </w:tc>
      </w:tr>
      <w:tr w:rsidR="00A07EC2" w:rsidRPr="00A07EC2" w14:paraId="62100D4A"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EE8C6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EGS</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498DDAC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Student Salaried</w:t>
            </w:r>
          </w:p>
        </w:tc>
      </w:tr>
      <w:tr w:rsidR="00A07EC2" w:rsidRPr="00A07EC2" w14:paraId="2C23B6A9"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DAC4C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EHA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0FBBA13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Executive Housing</w:t>
            </w:r>
          </w:p>
        </w:tc>
      </w:tr>
      <w:tr w:rsidR="00A07EC2" w:rsidRPr="00A07EC2" w14:paraId="15614A81"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232D6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EMP</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6D9201F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Exempt Merit Pay</w:t>
            </w:r>
          </w:p>
        </w:tc>
      </w:tr>
      <w:tr w:rsidR="00A07EC2" w:rsidRPr="00A07EC2" w14:paraId="445B10AE"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73E325"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ESH</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08DDE9B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Extended Sick Leave Hourly</w:t>
            </w:r>
          </w:p>
        </w:tc>
      </w:tr>
      <w:tr w:rsidR="00A07EC2" w:rsidRPr="00A07EC2" w14:paraId="308CB49B"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9BB3D5"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ESS</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144EDD4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Extended Sick Leave Salaried</w:t>
            </w:r>
          </w:p>
        </w:tc>
      </w:tr>
      <w:tr w:rsidR="00A07EC2" w:rsidRPr="00A07EC2" w14:paraId="365FB0C0"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96BC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FAA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1BA8D0D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Furlough Amount Accident</w:t>
            </w:r>
          </w:p>
        </w:tc>
      </w:tr>
      <w:tr w:rsidR="00A07EC2" w:rsidRPr="00A07EC2" w14:paraId="3E76F89F"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0C92E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FAW</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4D6BDFD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Faculty Administrative Work</w:t>
            </w:r>
          </w:p>
        </w:tc>
      </w:tr>
      <w:tr w:rsidR="00A07EC2" w:rsidRPr="00A07EC2" w14:paraId="53A547C1"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2CCA7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FCA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52604E3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Foreign Cost of Living Allow</w:t>
            </w:r>
          </w:p>
        </w:tc>
      </w:tr>
      <w:tr w:rsidR="00A07EC2" w:rsidRPr="00A07EC2" w14:paraId="06DB49B3"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BEA4A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FCE</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5ABFB04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FICA Exempt- Foreign COLA</w:t>
            </w:r>
          </w:p>
        </w:tc>
      </w:tr>
      <w:tr w:rsidR="00A07EC2" w:rsidRPr="00A07EC2" w14:paraId="69221349"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A715B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FCL</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15F813F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FOP Comp Leave</w:t>
            </w:r>
          </w:p>
        </w:tc>
      </w:tr>
      <w:tr w:rsidR="00A07EC2" w:rsidRPr="00A07EC2" w14:paraId="6E75E2B4"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4AD8B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FDA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6168043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Foreign Danger Allowance</w:t>
            </w:r>
          </w:p>
        </w:tc>
      </w:tr>
      <w:tr w:rsidR="00A07EC2" w:rsidRPr="00A07EC2" w14:paraId="1E03CCEE"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870CD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FEA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4704CB9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FICA Exempt Annual Payout</w:t>
            </w:r>
          </w:p>
        </w:tc>
      </w:tr>
      <w:tr w:rsidR="00A07EC2" w:rsidRPr="00A07EC2" w14:paraId="27CA0A84"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9953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FED</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403E0EC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Foreign Education Allowance</w:t>
            </w:r>
          </w:p>
        </w:tc>
      </w:tr>
      <w:tr w:rsidR="00A07EC2" w:rsidRPr="00A07EC2" w14:paraId="48C53A23"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02271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FEH</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26A2A5F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FICA Exempt Holiday Payout</w:t>
            </w:r>
          </w:p>
        </w:tc>
      </w:tr>
      <w:tr w:rsidR="00A07EC2" w:rsidRPr="00A07EC2" w14:paraId="6039B2C5"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5428E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FEM</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24B21E1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FICA Exempt Miscellaneous Pay</w:t>
            </w:r>
          </w:p>
        </w:tc>
      </w:tr>
      <w:tr w:rsidR="00A07EC2" w:rsidRPr="00A07EC2" w14:paraId="3941E286"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8C1BE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FHA</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3A17AC8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Foreign Hardship Allowance</w:t>
            </w:r>
          </w:p>
        </w:tc>
      </w:tr>
      <w:tr w:rsidR="00A07EC2" w:rsidRPr="00A07EC2" w14:paraId="7D43982C"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9C0CB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FHE</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10A0A0C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FICA Exempt- Foreign Hardship</w:t>
            </w:r>
          </w:p>
        </w:tc>
      </w:tr>
      <w:tr w:rsidR="00A07EC2" w:rsidRPr="00A07EC2" w14:paraId="6CD626E4"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31D98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FLD</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0473E2F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Fellowship w Treaty</w:t>
            </w:r>
          </w:p>
        </w:tc>
      </w:tr>
      <w:tr w:rsidR="00A07EC2" w:rsidRPr="00A07EC2" w14:paraId="6BEE7CB1"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EF5E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FLF</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634BBF1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Fellowship 14%</w:t>
            </w:r>
          </w:p>
        </w:tc>
      </w:tr>
      <w:tr w:rsidR="00A07EC2" w:rsidRPr="00A07EC2" w14:paraId="7A008EE9" w14:textId="77777777" w:rsidTr="00A07EC2">
        <w:trPr>
          <w:trHeight w:val="288"/>
        </w:trPr>
        <w:tc>
          <w:tcPr>
            <w:tcW w:w="27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327A0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FLI</w:t>
            </w:r>
          </w:p>
        </w:tc>
        <w:tc>
          <w:tcPr>
            <w:tcW w:w="6750" w:type="dxa"/>
            <w:gridSpan w:val="2"/>
            <w:tcBorders>
              <w:top w:val="nil"/>
              <w:left w:val="nil"/>
              <w:bottom w:val="single" w:sz="4" w:space="0" w:color="auto"/>
              <w:right w:val="single" w:sz="4" w:space="0" w:color="auto"/>
            </w:tcBorders>
            <w:shd w:val="clear" w:color="auto" w:fill="auto"/>
            <w:noWrap/>
            <w:vAlign w:val="bottom"/>
            <w:hideMark/>
          </w:tcPr>
          <w:p w14:paraId="267F3AD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 xml:space="preserve">NRA Fellowship 30% </w:t>
            </w:r>
            <w:proofErr w:type="gramStart"/>
            <w:r w:rsidRPr="00A07EC2">
              <w:rPr>
                <w:rFonts w:ascii="Calibri" w:hAnsi="Calibri" w:cs="Calibri"/>
                <w:color w:val="000000"/>
                <w:sz w:val="22"/>
                <w:szCs w:val="22"/>
              </w:rPr>
              <w:t>Non F</w:t>
            </w:r>
            <w:proofErr w:type="gramEnd"/>
            <w:r w:rsidRPr="00A07EC2">
              <w:rPr>
                <w:rFonts w:ascii="Calibri" w:hAnsi="Calibri" w:cs="Calibri"/>
                <w:color w:val="000000"/>
                <w:sz w:val="22"/>
                <w:szCs w:val="22"/>
              </w:rPr>
              <w:t>/J</w:t>
            </w:r>
          </w:p>
        </w:tc>
      </w:tr>
    </w:tbl>
    <w:p w14:paraId="0C997195" w14:textId="77777777" w:rsidR="00A07EC2" w:rsidRDefault="00A07EC2" w:rsidP="004D1B58">
      <w:pPr>
        <w:jc w:val="center"/>
        <w:rPr>
          <w:b/>
        </w:rPr>
      </w:pPr>
    </w:p>
    <w:p w14:paraId="099844EF" w14:textId="77777777" w:rsidR="00A07EC2" w:rsidRDefault="00A07EC2" w:rsidP="004D1B58">
      <w:pPr>
        <w:jc w:val="center"/>
        <w:rPr>
          <w:b/>
        </w:rPr>
      </w:pPr>
    </w:p>
    <w:p w14:paraId="60A3F607" w14:textId="77777777" w:rsidR="00A07EC2" w:rsidRDefault="00A07EC2" w:rsidP="004D1B58">
      <w:pPr>
        <w:jc w:val="center"/>
        <w:rPr>
          <w:b/>
        </w:rPr>
      </w:pPr>
    </w:p>
    <w:p w14:paraId="78E23B89" w14:textId="77777777" w:rsidR="00A07EC2" w:rsidRDefault="00A07EC2" w:rsidP="004D1B58">
      <w:pPr>
        <w:jc w:val="center"/>
        <w:rPr>
          <w:b/>
        </w:rPr>
      </w:pPr>
    </w:p>
    <w:p w14:paraId="625D79DD" w14:textId="77777777" w:rsidR="00A07EC2" w:rsidRDefault="00A07EC2" w:rsidP="004D1B58">
      <w:pPr>
        <w:jc w:val="center"/>
        <w:rPr>
          <w:b/>
        </w:rPr>
      </w:pPr>
    </w:p>
    <w:p w14:paraId="54673E1D" w14:textId="77777777" w:rsidR="00A07EC2" w:rsidRDefault="00A07EC2" w:rsidP="004D1B58">
      <w:pPr>
        <w:jc w:val="center"/>
        <w:rPr>
          <w:b/>
        </w:rPr>
      </w:pPr>
    </w:p>
    <w:p w14:paraId="3D097325" w14:textId="77777777" w:rsidR="00A07EC2" w:rsidRDefault="00A07EC2" w:rsidP="004D1B58">
      <w:pPr>
        <w:jc w:val="center"/>
        <w:rPr>
          <w:b/>
        </w:rPr>
      </w:pPr>
    </w:p>
    <w:tbl>
      <w:tblPr>
        <w:tblW w:w="9535" w:type="dxa"/>
        <w:tblLook w:val="04A0" w:firstRow="1" w:lastRow="0" w:firstColumn="1" w:lastColumn="0" w:noHBand="0" w:noVBand="1"/>
      </w:tblPr>
      <w:tblGrid>
        <w:gridCol w:w="2785"/>
        <w:gridCol w:w="6750"/>
      </w:tblGrid>
      <w:tr w:rsidR="00A07EC2" w:rsidRPr="00A07EC2" w14:paraId="3C8CEF7C" w14:textId="77777777" w:rsidTr="00A07EC2">
        <w:trPr>
          <w:trHeight w:val="288"/>
        </w:trPr>
        <w:tc>
          <w:tcPr>
            <w:tcW w:w="2785"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554A3DA1"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Earnings Code</w:t>
            </w:r>
          </w:p>
        </w:tc>
        <w:tc>
          <w:tcPr>
            <w:tcW w:w="6750" w:type="dxa"/>
            <w:tcBorders>
              <w:top w:val="single" w:sz="4" w:space="0" w:color="auto"/>
              <w:left w:val="nil"/>
              <w:bottom w:val="single" w:sz="4" w:space="0" w:color="auto"/>
              <w:right w:val="single" w:sz="4" w:space="0" w:color="auto"/>
            </w:tcBorders>
            <w:shd w:val="clear" w:color="000000" w:fill="C8C8C8"/>
            <w:noWrap/>
            <w:vAlign w:val="bottom"/>
            <w:hideMark/>
          </w:tcPr>
          <w:p w14:paraId="1C2B19E4"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Description</w:t>
            </w:r>
          </w:p>
        </w:tc>
      </w:tr>
      <w:tr w:rsidR="00A07EC2" w:rsidRPr="00A07EC2" w14:paraId="2C18F1C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5CC2F9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FPA</w:t>
            </w:r>
          </w:p>
        </w:tc>
        <w:tc>
          <w:tcPr>
            <w:tcW w:w="6750" w:type="dxa"/>
            <w:tcBorders>
              <w:top w:val="nil"/>
              <w:left w:val="nil"/>
              <w:bottom w:val="single" w:sz="4" w:space="0" w:color="auto"/>
              <w:right w:val="single" w:sz="4" w:space="0" w:color="auto"/>
            </w:tcBorders>
            <w:shd w:val="clear" w:color="auto" w:fill="auto"/>
            <w:noWrap/>
            <w:vAlign w:val="bottom"/>
            <w:hideMark/>
          </w:tcPr>
          <w:p w14:paraId="054B12B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Final Pay Annual</w:t>
            </w:r>
          </w:p>
        </w:tc>
      </w:tr>
      <w:tr w:rsidR="00A07EC2" w:rsidRPr="00A07EC2" w14:paraId="25A9E2F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4006B8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FPC</w:t>
            </w:r>
          </w:p>
        </w:tc>
        <w:tc>
          <w:tcPr>
            <w:tcW w:w="6750" w:type="dxa"/>
            <w:tcBorders>
              <w:top w:val="nil"/>
              <w:left w:val="nil"/>
              <w:bottom w:val="single" w:sz="4" w:space="0" w:color="auto"/>
              <w:right w:val="single" w:sz="4" w:space="0" w:color="auto"/>
            </w:tcBorders>
            <w:shd w:val="clear" w:color="auto" w:fill="auto"/>
            <w:noWrap/>
            <w:vAlign w:val="bottom"/>
            <w:hideMark/>
          </w:tcPr>
          <w:p w14:paraId="2F2B27FD"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Final Pay Comp Time</w:t>
            </w:r>
          </w:p>
        </w:tc>
      </w:tr>
      <w:tr w:rsidR="00A07EC2" w:rsidRPr="00A07EC2" w14:paraId="1777B58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175C1B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FPH</w:t>
            </w:r>
          </w:p>
        </w:tc>
        <w:tc>
          <w:tcPr>
            <w:tcW w:w="6750" w:type="dxa"/>
            <w:tcBorders>
              <w:top w:val="nil"/>
              <w:left w:val="nil"/>
              <w:bottom w:val="single" w:sz="4" w:space="0" w:color="auto"/>
              <w:right w:val="single" w:sz="4" w:space="0" w:color="auto"/>
            </w:tcBorders>
            <w:shd w:val="clear" w:color="auto" w:fill="auto"/>
            <w:noWrap/>
            <w:vAlign w:val="bottom"/>
            <w:hideMark/>
          </w:tcPr>
          <w:p w14:paraId="1D95D0C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Final Pay Holiday</w:t>
            </w:r>
          </w:p>
        </w:tc>
      </w:tr>
      <w:tr w:rsidR="00A07EC2" w:rsidRPr="00A07EC2" w14:paraId="18A5FF01"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67B700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FPL</w:t>
            </w:r>
          </w:p>
        </w:tc>
        <w:tc>
          <w:tcPr>
            <w:tcW w:w="6750" w:type="dxa"/>
            <w:tcBorders>
              <w:top w:val="nil"/>
              <w:left w:val="nil"/>
              <w:bottom w:val="single" w:sz="4" w:space="0" w:color="auto"/>
              <w:right w:val="single" w:sz="4" w:space="0" w:color="auto"/>
            </w:tcBorders>
            <w:shd w:val="clear" w:color="auto" w:fill="auto"/>
            <w:noWrap/>
            <w:vAlign w:val="bottom"/>
            <w:hideMark/>
          </w:tcPr>
          <w:p w14:paraId="2885309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Final Pay Legal</w:t>
            </w:r>
          </w:p>
        </w:tc>
      </w:tr>
      <w:tr w:rsidR="00A07EC2" w:rsidRPr="00A07EC2" w14:paraId="3744C807"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3347D4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FPO</w:t>
            </w:r>
          </w:p>
        </w:tc>
        <w:tc>
          <w:tcPr>
            <w:tcW w:w="6750" w:type="dxa"/>
            <w:tcBorders>
              <w:top w:val="nil"/>
              <w:left w:val="nil"/>
              <w:bottom w:val="single" w:sz="4" w:space="0" w:color="auto"/>
              <w:right w:val="single" w:sz="4" w:space="0" w:color="auto"/>
            </w:tcBorders>
            <w:shd w:val="clear" w:color="auto" w:fill="auto"/>
            <w:noWrap/>
            <w:vAlign w:val="bottom"/>
            <w:hideMark/>
          </w:tcPr>
          <w:p w14:paraId="7FB754F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Final Payout Other Agency</w:t>
            </w:r>
          </w:p>
        </w:tc>
      </w:tr>
      <w:tr w:rsidR="00A07EC2" w:rsidRPr="00A07EC2" w14:paraId="626F676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4BA851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FRA</w:t>
            </w:r>
          </w:p>
        </w:tc>
        <w:tc>
          <w:tcPr>
            <w:tcW w:w="6750" w:type="dxa"/>
            <w:tcBorders>
              <w:top w:val="nil"/>
              <w:left w:val="nil"/>
              <w:bottom w:val="single" w:sz="4" w:space="0" w:color="auto"/>
              <w:right w:val="single" w:sz="4" w:space="0" w:color="auto"/>
            </w:tcBorders>
            <w:shd w:val="clear" w:color="auto" w:fill="auto"/>
            <w:noWrap/>
            <w:vAlign w:val="bottom"/>
            <w:hideMark/>
          </w:tcPr>
          <w:p w14:paraId="6290A74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Furlough Amount</w:t>
            </w:r>
          </w:p>
        </w:tc>
      </w:tr>
      <w:tr w:rsidR="00A07EC2" w:rsidRPr="00A07EC2" w14:paraId="35B5555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6DDBA5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FRH</w:t>
            </w:r>
          </w:p>
        </w:tc>
        <w:tc>
          <w:tcPr>
            <w:tcW w:w="6750" w:type="dxa"/>
            <w:tcBorders>
              <w:top w:val="nil"/>
              <w:left w:val="nil"/>
              <w:bottom w:val="single" w:sz="4" w:space="0" w:color="auto"/>
              <w:right w:val="single" w:sz="4" w:space="0" w:color="auto"/>
            </w:tcBorders>
            <w:shd w:val="clear" w:color="auto" w:fill="auto"/>
            <w:noWrap/>
            <w:vAlign w:val="bottom"/>
            <w:hideMark/>
          </w:tcPr>
          <w:p w14:paraId="6343A8F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Furlough Hours Non-Exempt</w:t>
            </w:r>
          </w:p>
        </w:tc>
      </w:tr>
      <w:tr w:rsidR="00A07EC2" w:rsidRPr="00A07EC2" w14:paraId="4093B12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8977CA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FRS</w:t>
            </w:r>
          </w:p>
        </w:tc>
        <w:tc>
          <w:tcPr>
            <w:tcW w:w="6750" w:type="dxa"/>
            <w:tcBorders>
              <w:top w:val="nil"/>
              <w:left w:val="nil"/>
              <w:bottom w:val="single" w:sz="4" w:space="0" w:color="auto"/>
              <w:right w:val="single" w:sz="4" w:space="0" w:color="auto"/>
            </w:tcBorders>
            <w:shd w:val="clear" w:color="auto" w:fill="auto"/>
            <w:noWrap/>
            <w:vAlign w:val="bottom"/>
            <w:hideMark/>
          </w:tcPr>
          <w:p w14:paraId="369656F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Furlough Hours Exempt</w:t>
            </w:r>
          </w:p>
        </w:tc>
      </w:tr>
      <w:tr w:rsidR="00A07EC2" w:rsidRPr="00A07EC2" w14:paraId="4EEE2A3F"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CFEFF9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FSR</w:t>
            </w:r>
          </w:p>
        </w:tc>
        <w:tc>
          <w:tcPr>
            <w:tcW w:w="6750" w:type="dxa"/>
            <w:tcBorders>
              <w:top w:val="nil"/>
              <w:left w:val="nil"/>
              <w:bottom w:val="single" w:sz="4" w:space="0" w:color="auto"/>
              <w:right w:val="single" w:sz="4" w:space="0" w:color="auto"/>
            </w:tcBorders>
            <w:shd w:val="clear" w:color="auto" w:fill="auto"/>
            <w:noWrap/>
            <w:vAlign w:val="bottom"/>
            <w:hideMark/>
          </w:tcPr>
          <w:p w14:paraId="5D9F9A4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Food Services Reimbursement</w:t>
            </w:r>
          </w:p>
        </w:tc>
      </w:tr>
      <w:tr w:rsidR="00A07EC2" w:rsidRPr="00A07EC2" w14:paraId="5487DE0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1D7A34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FTO</w:t>
            </w:r>
          </w:p>
        </w:tc>
        <w:tc>
          <w:tcPr>
            <w:tcW w:w="6750" w:type="dxa"/>
            <w:tcBorders>
              <w:top w:val="nil"/>
              <w:left w:val="nil"/>
              <w:bottom w:val="single" w:sz="4" w:space="0" w:color="auto"/>
              <w:right w:val="single" w:sz="4" w:space="0" w:color="auto"/>
            </w:tcBorders>
            <w:shd w:val="clear" w:color="auto" w:fill="auto"/>
            <w:noWrap/>
            <w:vAlign w:val="bottom"/>
            <w:hideMark/>
          </w:tcPr>
          <w:p w14:paraId="689FC65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FOP Field Training Officer</w:t>
            </w:r>
          </w:p>
        </w:tc>
      </w:tr>
      <w:tr w:rsidR="00A07EC2" w:rsidRPr="00A07EC2" w14:paraId="7DEA800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B5C984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FTT</w:t>
            </w:r>
          </w:p>
        </w:tc>
        <w:tc>
          <w:tcPr>
            <w:tcW w:w="6750" w:type="dxa"/>
            <w:tcBorders>
              <w:top w:val="nil"/>
              <w:left w:val="nil"/>
              <w:bottom w:val="single" w:sz="4" w:space="0" w:color="auto"/>
              <w:right w:val="single" w:sz="4" w:space="0" w:color="auto"/>
            </w:tcBorders>
            <w:shd w:val="clear" w:color="auto" w:fill="auto"/>
            <w:noWrap/>
            <w:vAlign w:val="bottom"/>
            <w:hideMark/>
          </w:tcPr>
          <w:p w14:paraId="2A4A429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FOP Field Training Officer</w:t>
            </w:r>
          </w:p>
        </w:tc>
      </w:tr>
      <w:tr w:rsidR="00A07EC2" w:rsidRPr="00A07EC2" w14:paraId="2D41264A"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83ED4E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GAS</w:t>
            </w:r>
          </w:p>
        </w:tc>
        <w:tc>
          <w:tcPr>
            <w:tcW w:w="6750" w:type="dxa"/>
            <w:tcBorders>
              <w:top w:val="nil"/>
              <w:left w:val="nil"/>
              <w:bottom w:val="single" w:sz="4" w:space="0" w:color="auto"/>
              <w:right w:val="single" w:sz="4" w:space="0" w:color="auto"/>
            </w:tcBorders>
            <w:shd w:val="clear" w:color="auto" w:fill="auto"/>
            <w:noWrap/>
            <w:vAlign w:val="bottom"/>
            <w:hideMark/>
          </w:tcPr>
          <w:p w14:paraId="0D7A70A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Graduate Assistant Stipend</w:t>
            </w:r>
          </w:p>
        </w:tc>
      </w:tr>
      <w:tr w:rsidR="00A07EC2" w:rsidRPr="00A07EC2" w14:paraId="1D61E37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766BA6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GED</w:t>
            </w:r>
          </w:p>
        </w:tc>
        <w:tc>
          <w:tcPr>
            <w:tcW w:w="6750" w:type="dxa"/>
            <w:tcBorders>
              <w:top w:val="nil"/>
              <w:left w:val="nil"/>
              <w:bottom w:val="single" w:sz="4" w:space="0" w:color="auto"/>
              <w:right w:val="single" w:sz="4" w:space="0" w:color="auto"/>
            </w:tcBorders>
            <w:shd w:val="clear" w:color="auto" w:fill="auto"/>
            <w:noWrap/>
            <w:vAlign w:val="bottom"/>
            <w:hideMark/>
          </w:tcPr>
          <w:p w14:paraId="7B08D86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Non-Exempt GED Program</w:t>
            </w:r>
          </w:p>
        </w:tc>
      </w:tr>
      <w:tr w:rsidR="00A07EC2" w:rsidRPr="00A07EC2" w14:paraId="3D63A397"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F60518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GLS</w:t>
            </w:r>
          </w:p>
        </w:tc>
        <w:tc>
          <w:tcPr>
            <w:tcW w:w="6750" w:type="dxa"/>
            <w:tcBorders>
              <w:top w:val="nil"/>
              <w:left w:val="nil"/>
              <w:bottom w:val="single" w:sz="4" w:space="0" w:color="auto"/>
              <w:right w:val="single" w:sz="4" w:space="0" w:color="auto"/>
            </w:tcBorders>
            <w:shd w:val="clear" w:color="auto" w:fill="auto"/>
            <w:noWrap/>
            <w:vAlign w:val="bottom"/>
            <w:hideMark/>
          </w:tcPr>
          <w:p w14:paraId="3D24873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Grant Lump Sum</w:t>
            </w:r>
          </w:p>
        </w:tc>
      </w:tr>
      <w:tr w:rsidR="00A07EC2" w:rsidRPr="00A07EC2" w14:paraId="6F400167"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287BF8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GPB</w:t>
            </w:r>
          </w:p>
        </w:tc>
        <w:tc>
          <w:tcPr>
            <w:tcW w:w="6750" w:type="dxa"/>
            <w:tcBorders>
              <w:top w:val="nil"/>
              <w:left w:val="nil"/>
              <w:bottom w:val="single" w:sz="4" w:space="0" w:color="auto"/>
              <w:right w:val="single" w:sz="4" w:space="0" w:color="auto"/>
            </w:tcBorders>
            <w:shd w:val="clear" w:color="auto" w:fill="auto"/>
            <w:noWrap/>
            <w:vAlign w:val="bottom"/>
            <w:hideMark/>
          </w:tcPr>
          <w:p w14:paraId="1CCC936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Gross Payback</w:t>
            </w:r>
          </w:p>
        </w:tc>
      </w:tr>
      <w:tr w:rsidR="00A07EC2" w:rsidRPr="00A07EC2" w14:paraId="165F685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582B99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GSS</w:t>
            </w:r>
          </w:p>
        </w:tc>
        <w:tc>
          <w:tcPr>
            <w:tcW w:w="6750" w:type="dxa"/>
            <w:tcBorders>
              <w:top w:val="nil"/>
              <w:left w:val="nil"/>
              <w:bottom w:val="single" w:sz="4" w:space="0" w:color="auto"/>
              <w:right w:val="single" w:sz="4" w:space="0" w:color="auto"/>
            </w:tcBorders>
            <w:shd w:val="clear" w:color="auto" w:fill="auto"/>
            <w:noWrap/>
            <w:vAlign w:val="bottom"/>
            <w:hideMark/>
          </w:tcPr>
          <w:p w14:paraId="0316A25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Graduate Student Stipend</w:t>
            </w:r>
          </w:p>
        </w:tc>
      </w:tr>
      <w:tr w:rsidR="00A07EC2" w:rsidRPr="00A07EC2" w14:paraId="2D6715A3"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533491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HAZ</w:t>
            </w:r>
          </w:p>
        </w:tc>
        <w:tc>
          <w:tcPr>
            <w:tcW w:w="6750" w:type="dxa"/>
            <w:tcBorders>
              <w:top w:val="nil"/>
              <w:left w:val="nil"/>
              <w:bottom w:val="single" w:sz="4" w:space="0" w:color="auto"/>
              <w:right w:val="single" w:sz="4" w:space="0" w:color="auto"/>
            </w:tcBorders>
            <w:shd w:val="clear" w:color="auto" w:fill="auto"/>
            <w:noWrap/>
            <w:vAlign w:val="bottom"/>
            <w:hideMark/>
          </w:tcPr>
          <w:p w14:paraId="7B880CF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Hazard Pay</w:t>
            </w:r>
          </w:p>
        </w:tc>
      </w:tr>
      <w:tr w:rsidR="00A07EC2" w:rsidRPr="00A07EC2" w14:paraId="38008EFA"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6B5CBE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HLF</w:t>
            </w:r>
          </w:p>
        </w:tc>
        <w:tc>
          <w:tcPr>
            <w:tcW w:w="6750" w:type="dxa"/>
            <w:tcBorders>
              <w:top w:val="nil"/>
              <w:left w:val="nil"/>
              <w:bottom w:val="single" w:sz="4" w:space="0" w:color="auto"/>
              <w:right w:val="single" w:sz="4" w:space="0" w:color="auto"/>
            </w:tcBorders>
            <w:shd w:val="clear" w:color="auto" w:fill="auto"/>
            <w:noWrap/>
            <w:vAlign w:val="bottom"/>
            <w:hideMark/>
          </w:tcPr>
          <w:p w14:paraId="675B636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Holiday Hourly FOP</w:t>
            </w:r>
          </w:p>
        </w:tc>
      </w:tr>
      <w:tr w:rsidR="00A07EC2" w:rsidRPr="00A07EC2" w14:paraId="7B7FCD24"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879E7A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HLH</w:t>
            </w:r>
          </w:p>
        </w:tc>
        <w:tc>
          <w:tcPr>
            <w:tcW w:w="6750" w:type="dxa"/>
            <w:tcBorders>
              <w:top w:val="nil"/>
              <w:left w:val="nil"/>
              <w:bottom w:val="single" w:sz="4" w:space="0" w:color="auto"/>
              <w:right w:val="single" w:sz="4" w:space="0" w:color="auto"/>
            </w:tcBorders>
            <w:shd w:val="clear" w:color="auto" w:fill="auto"/>
            <w:noWrap/>
            <w:vAlign w:val="bottom"/>
            <w:hideMark/>
          </w:tcPr>
          <w:p w14:paraId="47B8116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Holiday Hourly</w:t>
            </w:r>
          </w:p>
        </w:tc>
      </w:tr>
      <w:tr w:rsidR="00A07EC2" w:rsidRPr="00A07EC2" w14:paraId="18ACE13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0EDD78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HLS</w:t>
            </w:r>
          </w:p>
        </w:tc>
        <w:tc>
          <w:tcPr>
            <w:tcW w:w="6750" w:type="dxa"/>
            <w:tcBorders>
              <w:top w:val="nil"/>
              <w:left w:val="nil"/>
              <w:bottom w:val="single" w:sz="4" w:space="0" w:color="auto"/>
              <w:right w:val="single" w:sz="4" w:space="0" w:color="auto"/>
            </w:tcBorders>
            <w:shd w:val="clear" w:color="auto" w:fill="auto"/>
            <w:noWrap/>
            <w:vAlign w:val="bottom"/>
            <w:hideMark/>
          </w:tcPr>
          <w:p w14:paraId="6F728D8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Holiday Salaried</w:t>
            </w:r>
          </w:p>
        </w:tc>
      </w:tr>
      <w:tr w:rsidR="00A07EC2" w:rsidRPr="00A07EC2" w14:paraId="79FFA98A"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B47EA9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HNE</w:t>
            </w:r>
          </w:p>
        </w:tc>
        <w:tc>
          <w:tcPr>
            <w:tcW w:w="6750" w:type="dxa"/>
            <w:tcBorders>
              <w:top w:val="nil"/>
              <w:left w:val="nil"/>
              <w:bottom w:val="single" w:sz="4" w:space="0" w:color="auto"/>
              <w:right w:val="single" w:sz="4" w:space="0" w:color="auto"/>
            </w:tcBorders>
            <w:shd w:val="clear" w:color="auto" w:fill="auto"/>
            <w:noWrap/>
            <w:vAlign w:val="bottom"/>
            <w:hideMark/>
          </w:tcPr>
          <w:p w14:paraId="50FFA23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Honoraria w 30%</w:t>
            </w:r>
          </w:p>
        </w:tc>
      </w:tr>
      <w:tr w:rsidR="00A07EC2" w:rsidRPr="00A07EC2" w14:paraId="241FF5A1"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01819D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HNH</w:t>
            </w:r>
          </w:p>
        </w:tc>
        <w:tc>
          <w:tcPr>
            <w:tcW w:w="6750" w:type="dxa"/>
            <w:tcBorders>
              <w:top w:val="nil"/>
              <w:left w:val="nil"/>
              <w:bottom w:val="single" w:sz="4" w:space="0" w:color="auto"/>
              <w:right w:val="single" w:sz="4" w:space="0" w:color="auto"/>
            </w:tcBorders>
            <w:shd w:val="clear" w:color="auto" w:fill="auto"/>
            <w:noWrap/>
            <w:vAlign w:val="bottom"/>
            <w:hideMark/>
          </w:tcPr>
          <w:p w14:paraId="17A4B0D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Honoraria w Treaty</w:t>
            </w:r>
          </w:p>
        </w:tc>
      </w:tr>
      <w:tr w:rsidR="00A07EC2" w:rsidRPr="00A07EC2" w14:paraId="244F6F3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91EE1B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HON</w:t>
            </w:r>
          </w:p>
        </w:tc>
        <w:tc>
          <w:tcPr>
            <w:tcW w:w="6750" w:type="dxa"/>
            <w:tcBorders>
              <w:top w:val="nil"/>
              <w:left w:val="nil"/>
              <w:bottom w:val="single" w:sz="4" w:space="0" w:color="auto"/>
              <w:right w:val="single" w:sz="4" w:space="0" w:color="auto"/>
            </w:tcBorders>
            <w:shd w:val="clear" w:color="auto" w:fill="auto"/>
            <w:noWrap/>
            <w:vAlign w:val="bottom"/>
            <w:hideMark/>
          </w:tcPr>
          <w:p w14:paraId="30C5836B"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Honorarium</w:t>
            </w:r>
          </w:p>
        </w:tc>
      </w:tr>
      <w:tr w:rsidR="00A07EC2" w:rsidRPr="00A07EC2" w14:paraId="2E16EFC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66A9EE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HSA</w:t>
            </w:r>
          </w:p>
        </w:tc>
        <w:tc>
          <w:tcPr>
            <w:tcW w:w="6750" w:type="dxa"/>
            <w:tcBorders>
              <w:top w:val="nil"/>
              <w:left w:val="nil"/>
              <w:bottom w:val="single" w:sz="4" w:space="0" w:color="auto"/>
              <w:right w:val="single" w:sz="4" w:space="0" w:color="auto"/>
            </w:tcBorders>
            <w:shd w:val="clear" w:color="auto" w:fill="auto"/>
            <w:noWrap/>
            <w:vAlign w:val="bottom"/>
            <w:hideMark/>
          </w:tcPr>
          <w:p w14:paraId="135E921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Housing Allowance</w:t>
            </w:r>
          </w:p>
        </w:tc>
      </w:tr>
      <w:tr w:rsidR="00A07EC2" w:rsidRPr="00A07EC2" w14:paraId="3EAEB56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0F91EA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HSB</w:t>
            </w:r>
          </w:p>
        </w:tc>
        <w:tc>
          <w:tcPr>
            <w:tcW w:w="6750" w:type="dxa"/>
            <w:tcBorders>
              <w:top w:val="nil"/>
              <w:left w:val="nil"/>
              <w:bottom w:val="single" w:sz="4" w:space="0" w:color="auto"/>
              <w:right w:val="single" w:sz="4" w:space="0" w:color="auto"/>
            </w:tcBorders>
            <w:shd w:val="clear" w:color="auto" w:fill="auto"/>
            <w:noWrap/>
            <w:vAlign w:val="bottom"/>
            <w:hideMark/>
          </w:tcPr>
          <w:p w14:paraId="3018B39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Balt City FOP House Allowance</w:t>
            </w:r>
          </w:p>
        </w:tc>
      </w:tr>
      <w:tr w:rsidR="00A07EC2" w:rsidRPr="00A07EC2" w14:paraId="064EFFF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F71C21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IPP</w:t>
            </w:r>
          </w:p>
        </w:tc>
        <w:tc>
          <w:tcPr>
            <w:tcW w:w="6750" w:type="dxa"/>
            <w:tcBorders>
              <w:top w:val="nil"/>
              <w:left w:val="nil"/>
              <w:bottom w:val="single" w:sz="4" w:space="0" w:color="auto"/>
              <w:right w:val="single" w:sz="4" w:space="0" w:color="auto"/>
            </w:tcBorders>
            <w:shd w:val="clear" w:color="auto" w:fill="auto"/>
            <w:noWrap/>
            <w:vAlign w:val="bottom"/>
            <w:hideMark/>
          </w:tcPr>
          <w:p w14:paraId="5A30343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Incentive Pay Plan.</w:t>
            </w:r>
          </w:p>
        </w:tc>
      </w:tr>
      <w:tr w:rsidR="00A07EC2" w:rsidRPr="00A07EC2" w14:paraId="0BA63D3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FBF4BA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LPA</w:t>
            </w:r>
          </w:p>
        </w:tc>
        <w:tc>
          <w:tcPr>
            <w:tcW w:w="6750" w:type="dxa"/>
            <w:tcBorders>
              <w:top w:val="nil"/>
              <w:left w:val="nil"/>
              <w:bottom w:val="single" w:sz="4" w:space="0" w:color="auto"/>
              <w:right w:val="single" w:sz="4" w:space="0" w:color="auto"/>
            </w:tcBorders>
            <w:shd w:val="clear" w:color="auto" w:fill="auto"/>
            <w:noWrap/>
            <w:vAlign w:val="bottom"/>
            <w:hideMark/>
          </w:tcPr>
          <w:p w14:paraId="08C5143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Last Pay Annual</w:t>
            </w:r>
          </w:p>
        </w:tc>
      </w:tr>
      <w:tr w:rsidR="00A07EC2" w:rsidRPr="00A07EC2" w14:paraId="06E878A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386D3F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LPC</w:t>
            </w:r>
          </w:p>
        </w:tc>
        <w:tc>
          <w:tcPr>
            <w:tcW w:w="6750" w:type="dxa"/>
            <w:tcBorders>
              <w:top w:val="nil"/>
              <w:left w:val="nil"/>
              <w:bottom w:val="single" w:sz="4" w:space="0" w:color="auto"/>
              <w:right w:val="single" w:sz="4" w:space="0" w:color="auto"/>
            </w:tcBorders>
            <w:shd w:val="clear" w:color="auto" w:fill="auto"/>
            <w:noWrap/>
            <w:vAlign w:val="bottom"/>
            <w:hideMark/>
          </w:tcPr>
          <w:p w14:paraId="667DE5D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Last Pay Comp Time</w:t>
            </w:r>
          </w:p>
        </w:tc>
      </w:tr>
      <w:tr w:rsidR="00A07EC2" w:rsidRPr="00A07EC2" w14:paraId="697F705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F68591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LPH</w:t>
            </w:r>
          </w:p>
        </w:tc>
        <w:tc>
          <w:tcPr>
            <w:tcW w:w="6750" w:type="dxa"/>
            <w:tcBorders>
              <w:top w:val="nil"/>
              <w:left w:val="nil"/>
              <w:bottom w:val="single" w:sz="4" w:space="0" w:color="auto"/>
              <w:right w:val="single" w:sz="4" w:space="0" w:color="auto"/>
            </w:tcBorders>
            <w:shd w:val="clear" w:color="auto" w:fill="auto"/>
            <w:noWrap/>
            <w:vAlign w:val="bottom"/>
            <w:hideMark/>
          </w:tcPr>
          <w:p w14:paraId="012E54F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Last Pay Holiday</w:t>
            </w:r>
          </w:p>
        </w:tc>
      </w:tr>
      <w:tr w:rsidR="00A07EC2" w:rsidRPr="00A07EC2" w14:paraId="76413C76"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9065C5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LRH</w:t>
            </w:r>
          </w:p>
        </w:tc>
        <w:tc>
          <w:tcPr>
            <w:tcW w:w="6750" w:type="dxa"/>
            <w:tcBorders>
              <w:top w:val="nil"/>
              <w:left w:val="nil"/>
              <w:bottom w:val="single" w:sz="4" w:space="0" w:color="auto"/>
              <w:right w:val="single" w:sz="4" w:space="0" w:color="auto"/>
            </w:tcBorders>
            <w:shd w:val="clear" w:color="auto" w:fill="auto"/>
            <w:noWrap/>
            <w:vAlign w:val="bottom"/>
            <w:hideMark/>
          </w:tcPr>
          <w:p w14:paraId="6410DED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Sick Leave Reserve Hourly</w:t>
            </w:r>
          </w:p>
        </w:tc>
      </w:tr>
      <w:tr w:rsidR="00A07EC2" w:rsidRPr="00A07EC2" w14:paraId="366254E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FB965B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LRS</w:t>
            </w:r>
          </w:p>
        </w:tc>
        <w:tc>
          <w:tcPr>
            <w:tcW w:w="6750" w:type="dxa"/>
            <w:tcBorders>
              <w:top w:val="nil"/>
              <w:left w:val="nil"/>
              <w:bottom w:val="single" w:sz="4" w:space="0" w:color="auto"/>
              <w:right w:val="single" w:sz="4" w:space="0" w:color="auto"/>
            </w:tcBorders>
            <w:shd w:val="clear" w:color="auto" w:fill="auto"/>
            <w:noWrap/>
            <w:vAlign w:val="bottom"/>
            <w:hideMark/>
          </w:tcPr>
          <w:p w14:paraId="467FF83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Sick Leave Reserve Salaried</w:t>
            </w:r>
          </w:p>
        </w:tc>
      </w:tr>
    </w:tbl>
    <w:p w14:paraId="5C05DB22" w14:textId="77777777" w:rsidR="00A07EC2" w:rsidRDefault="00A07EC2" w:rsidP="004D1B58">
      <w:pPr>
        <w:jc w:val="center"/>
        <w:rPr>
          <w:b/>
        </w:rPr>
      </w:pPr>
    </w:p>
    <w:p w14:paraId="48A468A7" w14:textId="77777777" w:rsidR="00A07EC2" w:rsidRDefault="00A07EC2" w:rsidP="004D1B58">
      <w:pPr>
        <w:jc w:val="center"/>
        <w:rPr>
          <w:b/>
        </w:rPr>
      </w:pPr>
    </w:p>
    <w:p w14:paraId="188D5A13" w14:textId="77777777" w:rsidR="00A07EC2" w:rsidRDefault="00A07EC2" w:rsidP="004D1B58">
      <w:pPr>
        <w:jc w:val="center"/>
        <w:rPr>
          <w:b/>
        </w:rPr>
      </w:pPr>
    </w:p>
    <w:p w14:paraId="089A8E08" w14:textId="77777777" w:rsidR="00A07EC2" w:rsidRDefault="00A07EC2" w:rsidP="004D1B58">
      <w:pPr>
        <w:jc w:val="center"/>
        <w:rPr>
          <w:b/>
        </w:rPr>
      </w:pPr>
    </w:p>
    <w:p w14:paraId="4F3C1017" w14:textId="77777777" w:rsidR="00A07EC2" w:rsidRDefault="00A07EC2" w:rsidP="004D1B58">
      <w:pPr>
        <w:jc w:val="center"/>
        <w:rPr>
          <w:b/>
        </w:rPr>
      </w:pPr>
    </w:p>
    <w:p w14:paraId="5CAEA45D" w14:textId="77777777" w:rsidR="00A07EC2" w:rsidRDefault="00A07EC2" w:rsidP="004D1B58">
      <w:pPr>
        <w:jc w:val="center"/>
        <w:rPr>
          <w:b/>
        </w:rPr>
      </w:pPr>
    </w:p>
    <w:p w14:paraId="7F69C377" w14:textId="77777777" w:rsidR="00A07EC2" w:rsidRDefault="00A07EC2" w:rsidP="004D1B58">
      <w:pPr>
        <w:jc w:val="center"/>
        <w:rPr>
          <w:b/>
        </w:rPr>
      </w:pPr>
    </w:p>
    <w:p w14:paraId="229A0AF9" w14:textId="77777777" w:rsidR="00A07EC2" w:rsidRDefault="00A07EC2" w:rsidP="004D1B58">
      <w:pPr>
        <w:jc w:val="center"/>
        <w:rPr>
          <w:b/>
        </w:rPr>
      </w:pPr>
    </w:p>
    <w:p w14:paraId="4615917C" w14:textId="77777777" w:rsidR="00A07EC2" w:rsidRDefault="00A07EC2" w:rsidP="004D1B58">
      <w:pPr>
        <w:jc w:val="center"/>
        <w:rPr>
          <w:b/>
        </w:rPr>
      </w:pPr>
    </w:p>
    <w:p w14:paraId="40659699" w14:textId="77777777" w:rsidR="00A07EC2" w:rsidRDefault="00A07EC2" w:rsidP="004D1B58">
      <w:pPr>
        <w:jc w:val="center"/>
        <w:rPr>
          <w:b/>
        </w:rPr>
      </w:pPr>
    </w:p>
    <w:p w14:paraId="3D38D3A9" w14:textId="77777777" w:rsidR="00A07EC2" w:rsidRDefault="00A07EC2" w:rsidP="004D1B58">
      <w:pPr>
        <w:jc w:val="center"/>
        <w:rPr>
          <w:b/>
        </w:rPr>
      </w:pPr>
    </w:p>
    <w:tbl>
      <w:tblPr>
        <w:tblW w:w="9535" w:type="dxa"/>
        <w:tblLook w:val="04A0" w:firstRow="1" w:lastRow="0" w:firstColumn="1" w:lastColumn="0" w:noHBand="0" w:noVBand="1"/>
      </w:tblPr>
      <w:tblGrid>
        <w:gridCol w:w="2785"/>
        <w:gridCol w:w="6750"/>
      </w:tblGrid>
      <w:tr w:rsidR="00A07EC2" w:rsidRPr="00A07EC2" w14:paraId="5724CC2B" w14:textId="77777777" w:rsidTr="00A07EC2">
        <w:trPr>
          <w:trHeight w:val="288"/>
        </w:trPr>
        <w:tc>
          <w:tcPr>
            <w:tcW w:w="2785"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6963DA80"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lastRenderedPageBreak/>
              <w:t>Earnings Code</w:t>
            </w:r>
          </w:p>
        </w:tc>
        <w:tc>
          <w:tcPr>
            <w:tcW w:w="6750" w:type="dxa"/>
            <w:tcBorders>
              <w:top w:val="single" w:sz="4" w:space="0" w:color="auto"/>
              <w:left w:val="nil"/>
              <w:bottom w:val="single" w:sz="4" w:space="0" w:color="auto"/>
              <w:right w:val="single" w:sz="4" w:space="0" w:color="auto"/>
            </w:tcBorders>
            <w:shd w:val="clear" w:color="000000" w:fill="C8C8C8"/>
            <w:noWrap/>
            <w:vAlign w:val="bottom"/>
            <w:hideMark/>
          </w:tcPr>
          <w:p w14:paraId="36C24D86"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Description</w:t>
            </w:r>
          </w:p>
        </w:tc>
      </w:tr>
      <w:tr w:rsidR="00A07EC2" w:rsidRPr="00A07EC2" w14:paraId="39964F3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9B97A3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MHP</w:t>
            </w:r>
          </w:p>
        </w:tc>
        <w:tc>
          <w:tcPr>
            <w:tcW w:w="6750" w:type="dxa"/>
            <w:tcBorders>
              <w:top w:val="nil"/>
              <w:left w:val="nil"/>
              <w:bottom w:val="single" w:sz="4" w:space="0" w:color="auto"/>
              <w:right w:val="single" w:sz="4" w:space="0" w:color="auto"/>
            </w:tcBorders>
            <w:shd w:val="clear" w:color="auto" w:fill="auto"/>
            <w:noWrap/>
            <w:vAlign w:val="bottom"/>
            <w:hideMark/>
          </w:tcPr>
          <w:p w14:paraId="1B918B3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Major Holiday Pay UPO</w:t>
            </w:r>
          </w:p>
        </w:tc>
      </w:tr>
      <w:tr w:rsidR="00A07EC2" w:rsidRPr="00A07EC2" w14:paraId="720CBBDB"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668C39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MOV</w:t>
            </w:r>
          </w:p>
        </w:tc>
        <w:tc>
          <w:tcPr>
            <w:tcW w:w="6750" w:type="dxa"/>
            <w:tcBorders>
              <w:top w:val="nil"/>
              <w:left w:val="nil"/>
              <w:bottom w:val="single" w:sz="4" w:space="0" w:color="auto"/>
              <w:right w:val="single" w:sz="4" w:space="0" w:color="auto"/>
            </w:tcBorders>
            <w:shd w:val="clear" w:color="auto" w:fill="auto"/>
            <w:noWrap/>
            <w:vAlign w:val="bottom"/>
            <w:hideMark/>
          </w:tcPr>
          <w:p w14:paraId="0C24924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Moving and Relocation Expenses</w:t>
            </w:r>
          </w:p>
        </w:tc>
      </w:tr>
      <w:tr w:rsidR="00A07EC2" w:rsidRPr="00A07EC2" w14:paraId="31D63A4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694E1E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MSE</w:t>
            </w:r>
          </w:p>
        </w:tc>
        <w:tc>
          <w:tcPr>
            <w:tcW w:w="6750" w:type="dxa"/>
            <w:tcBorders>
              <w:top w:val="nil"/>
              <w:left w:val="nil"/>
              <w:bottom w:val="single" w:sz="4" w:space="0" w:color="auto"/>
              <w:right w:val="single" w:sz="4" w:space="0" w:color="auto"/>
            </w:tcBorders>
            <w:shd w:val="clear" w:color="auto" w:fill="auto"/>
            <w:noWrap/>
            <w:vAlign w:val="bottom"/>
            <w:hideMark/>
          </w:tcPr>
          <w:p w14:paraId="08AB61D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MISC with 30%</w:t>
            </w:r>
          </w:p>
        </w:tc>
      </w:tr>
      <w:tr w:rsidR="00A07EC2" w:rsidRPr="00A07EC2" w14:paraId="55CEE33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287356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MSH</w:t>
            </w:r>
          </w:p>
        </w:tc>
        <w:tc>
          <w:tcPr>
            <w:tcW w:w="6750" w:type="dxa"/>
            <w:tcBorders>
              <w:top w:val="nil"/>
              <w:left w:val="nil"/>
              <w:bottom w:val="single" w:sz="4" w:space="0" w:color="auto"/>
              <w:right w:val="single" w:sz="4" w:space="0" w:color="auto"/>
            </w:tcBorders>
            <w:shd w:val="clear" w:color="auto" w:fill="auto"/>
            <w:noWrap/>
            <w:vAlign w:val="bottom"/>
            <w:hideMark/>
          </w:tcPr>
          <w:p w14:paraId="18176D7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MISC with Treaty</w:t>
            </w:r>
          </w:p>
        </w:tc>
      </w:tr>
      <w:tr w:rsidR="00A07EC2" w:rsidRPr="00A07EC2" w14:paraId="1990FF9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CEFB14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NMP</w:t>
            </w:r>
          </w:p>
        </w:tc>
        <w:tc>
          <w:tcPr>
            <w:tcW w:w="6750" w:type="dxa"/>
            <w:tcBorders>
              <w:top w:val="nil"/>
              <w:left w:val="nil"/>
              <w:bottom w:val="single" w:sz="4" w:space="0" w:color="auto"/>
              <w:right w:val="single" w:sz="4" w:space="0" w:color="auto"/>
            </w:tcBorders>
            <w:shd w:val="clear" w:color="auto" w:fill="auto"/>
            <w:noWrap/>
            <w:vAlign w:val="bottom"/>
            <w:hideMark/>
          </w:tcPr>
          <w:p w14:paraId="1271247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Non-exempt Misc. Pay</w:t>
            </w:r>
          </w:p>
        </w:tc>
      </w:tr>
      <w:tr w:rsidR="00A07EC2" w:rsidRPr="00A07EC2" w14:paraId="771A3EC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AAAF2B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OFA</w:t>
            </w:r>
          </w:p>
        </w:tc>
        <w:tc>
          <w:tcPr>
            <w:tcW w:w="6750" w:type="dxa"/>
            <w:tcBorders>
              <w:top w:val="nil"/>
              <w:left w:val="nil"/>
              <w:bottom w:val="single" w:sz="4" w:space="0" w:color="auto"/>
              <w:right w:val="single" w:sz="4" w:space="0" w:color="auto"/>
            </w:tcBorders>
            <w:shd w:val="clear" w:color="auto" w:fill="auto"/>
            <w:noWrap/>
            <w:vAlign w:val="bottom"/>
            <w:hideMark/>
          </w:tcPr>
          <w:p w14:paraId="3B2E37A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Annual Offset Overpayment</w:t>
            </w:r>
          </w:p>
        </w:tc>
      </w:tr>
      <w:tr w:rsidR="00A07EC2" w:rsidRPr="00A07EC2" w14:paraId="735011A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4E7908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OFH</w:t>
            </w:r>
          </w:p>
        </w:tc>
        <w:tc>
          <w:tcPr>
            <w:tcW w:w="6750" w:type="dxa"/>
            <w:tcBorders>
              <w:top w:val="nil"/>
              <w:left w:val="nil"/>
              <w:bottom w:val="single" w:sz="4" w:space="0" w:color="auto"/>
              <w:right w:val="single" w:sz="4" w:space="0" w:color="auto"/>
            </w:tcBorders>
            <w:shd w:val="clear" w:color="auto" w:fill="auto"/>
            <w:noWrap/>
            <w:vAlign w:val="bottom"/>
            <w:hideMark/>
          </w:tcPr>
          <w:p w14:paraId="02A0F12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Holiday Offset Overpayment</w:t>
            </w:r>
          </w:p>
        </w:tc>
      </w:tr>
      <w:tr w:rsidR="00A07EC2" w:rsidRPr="00A07EC2" w14:paraId="06B6F444"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1C2EFA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ONC</w:t>
            </w:r>
          </w:p>
        </w:tc>
        <w:tc>
          <w:tcPr>
            <w:tcW w:w="6750" w:type="dxa"/>
            <w:tcBorders>
              <w:top w:val="nil"/>
              <w:left w:val="nil"/>
              <w:bottom w:val="single" w:sz="4" w:space="0" w:color="auto"/>
              <w:right w:val="single" w:sz="4" w:space="0" w:color="auto"/>
            </w:tcBorders>
            <w:shd w:val="clear" w:color="auto" w:fill="auto"/>
            <w:noWrap/>
            <w:vAlign w:val="bottom"/>
            <w:hideMark/>
          </w:tcPr>
          <w:p w14:paraId="0E70569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On Call Pay</w:t>
            </w:r>
          </w:p>
        </w:tc>
      </w:tr>
      <w:tr w:rsidR="00A07EC2" w:rsidRPr="00A07EC2" w14:paraId="08BCF84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3C58F8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ONF</w:t>
            </w:r>
          </w:p>
        </w:tc>
        <w:tc>
          <w:tcPr>
            <w:tcW w:w="6750" w:type="dxa"/>
            <w:tcBorders>
              <w:top w:val="nil"/>
              <w:left w:val="nil"/>
              <w:bottom w:val="single" w:sz="4" w:space="0" w:color="auto"/>
              <w:right w:val="single" w:sz="4" w:space="0" w:color="auto"/>
            </w:tcBorders>
            <w:shd w:val="clear" w:color="auto" w:fill="auto"/>
            <w:noWrap/>
            <w:vAlign w:val="bottom"/>
            <w:hideMark/>
          </w:tcPr>
          <w:p w14:paraId="3D1FD1B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On Call Pay- FOP</w:t>
            </w:r>
          </w:p>
        </w:tc>
      </w:tr>
      <w:tr w:rsidR="00A07EC2" w:rsidRPr="00A07EC2" w14:paraId="4FA66C6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48D885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OTF</w:t>
            </w:r>
          </w:p>
        </w:tc>
        <w:tc>
          <w:tcPr>
            <w:tcW w:w="6750" w:type="dxa"/>
            <w:tcBorders>
              <w:top w:val="nil"/>
              <w:left w:val="nil"/>
              <w:bottom w:val="single" w:sz="4" w:space="0" w:color="auto"/>
              <w:right w:val="single" w:sz="4" w:space="0" w:color="auto"/>
            </w:tcBorders>
            <w:shd w:val="clear" w:color="auto" w:fill="auto"/>
            <w:noWrap/>
            <w:vAlign w:val="bottom"/>
            <w:hideMark/>
          </w:tcPr>
          <w:p w14:paraId="54B5706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Other Earnings Hourly FOP</w:t>
            </w:r>
          </w:p>
        </w:tc>
      </w:tr>
      <w:tr w:rsidR="00A07EC2" w:rsidRPr="00A07EC2" w14:paraId="65BA318A"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E9A43E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OTH</w:t>
            </w:r>
          </w:p>
        </w:tc>
        <w:tc>
          <w:tcPr>
            <w:tcW w:w="6750" w:type="dxa"/>
            <w:tcBorders>
              <w:top w:val="nil"/>
              <w:left w:val="nil"/>
              <w:bottom w:val="single" w:sz="4" w:space="0" w:color="auto"/>
              <w:right w:val="single" w:sz="4" w:space="0" w:color="auto"/>
            </w:tcBorders>
            <w:shd w:val="clear" w:color="auto" w:fill="auto"/>
            <w:noWrap/>
            <w:vAlign w:val="bottom"/>
            <w:hideMark/>
          </w:tcPr>
          <w:p w14:paraId="3F2ABDA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Other Earnings Hourly</w:t>
            </w:r>
          </w:p>
        </w:tc>
      </w:tr>
      <w:tr w:rsidR="00A07EC2" w:rsidRPr="00A07EC2" w14:paraId="5C6DAD17"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30B69B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OTS</w:t>
            </w:r>
          </w:p>
        </w:tc>
        <w:tc>
          <w:tcPr>
            <w:tcW w:w="6750" w:type="dxa"/>
            <w:tcBorders>
              <w:top w:val="nil"/>
              <w:left w:val="nil"/>
              <w:bottom w:val="single" w:sz="4" w:space="0" w:color="auto"/>
              <w:right w:val="single" w:sz="4" w:space="0" w:color="auto"/>
            </w:tcBorders>
            <w:shd w:val="clear" w:color="auto" w:fill="auto"/>
            <w:noWrap/>
            <w:vAlign w:val="bottom"/>
            <w:hideMark/>
          </w:tcPr>
          <w:p w14:paraId="57E3E24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Other Earnings Salaried</w:t>
            </w:r>
          </w:p>
        </w:tc>
      </w:tr>
      <w:tr w:rsidR="00A07EC2" w:rsidRPr="00A07EC2" w14:paraId="4224E09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69634A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OVT</w:t>
            </w:r>
          </w:p>
        </w:tc>
        <w:tc>
          <w:tcPr>
            <w:tcW w:w="6750" w:type="dxa"/>
            <w:tcBorders>
              <w:top w:val="nil"/>
              <w:left w:val="nil"/>
              <w:bottom w:val="single" w:sz="4" w:space="0" w:color="auto"/>
              <w:right w:val="single" w:sz="4" w:space="0" w:color="auto"/>
            </w:tcBorders>
            <w:shd w:val="clear" w:color="auto" w:fill="auto"/>
            <w:noWrap/>
            <w:vAlign w:val="bottom"/>
            <w:hideMark/>
          </w:tcPr>
          <w:p w14:paraId="7B6DE63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Overtime</w:t>
            </w:r>
          </w:p>
        </w:tc>
      </w:tr>
      <w:tr w:rsidR="00A07EC2" w:rsidRPr="00A07EC2" w14:paraId="1163863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7AE3A25"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PCO</w:t>
            </w:r>
          </w:p>
        </w:tc>
        <w:tc>
          <w:tcPr>
            <w:tcW w:w="6750" w:type="dxa"/>
            <w:tcBorders>
              <w:top w:val="nil"/>
              <w:left w:val="nil"/>
              <w:bottom w:val="single" w:sz="4" w:space="0" w:color="auto"/>
              <w:right w:val="single" w:sz="4" w:space="0" w:color="auto"/>
            </w:tcBorders>
            <w:shd w:val="clear" w:color="auto" w:fill="auto"/>
            <w:noWrap/>
            <w:vAlign w:val="bottom"/>
            <w:hideMark/>
          </w:tcPr>
          <w:p w14:paraId="71F9A60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Police Correction Overtime</w:t>
            </w:r>
          </w:p>
        </w:tc>
      </w:tr>
      <w:tr w:rsidR="00A07EC2" w:rsidRPr="00A07EC2" w14:paraId="729C58D3"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220582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PCR</w:t>
            </w:r>
          </w:p>
        </w:tc>
        <w:tc>
          <w:tcPr>
            <w:tcW w:w="6750" w:type="dxa"/>
            <w:tcBorders>
              <w:top w:val="nil"/>
              <w:left w:val="nil"/>
              <w:bottom w:val="single" w:sz="4" w:space="0" w:color="auto"/>
              <w:right w:val="single" w:sz="4" w:space="0" w:color="auto"/>
            </w:tcBorders>
            <w:shd w:val="clear" w:color="auto" w:fill="auto"/>
            <w:noWrap/>
            <w:vAlign w:val="bottom"/>
            <w:hideMark/>
          </w:tcPr>
          <w:p w14:paraId="1DE1984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Police Correction Regular</w:t>
            </w:r>
          </w:p>
        </w:tc>
      </w:tr>
      <w:tr w:rsidR="00A07EC2" w:rsidRPr="00A07EC2" w14:paraId="14E6B17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3087FD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PHF</w:t>
            </w:r>
          </w:p>
        </w:tc>
        <w:tc>
          <w:tcPr>
            <w:tcW w:w="6750" w:type="dxa"/>
            <w:tcBorders>
              <w:top w:val="nil"/>
              <w:left w:val="nil"/>
              <w:bottom w:val="single" w:sz="4" w:space="0" w:color="auto"/>
              <w:right w:val="single" w:sz="4" w:space="0" w:color="auto"/>
            </w:tcBorders>
            <w:shd w:val="clear" w:color="auto" w:fill="auto"/>
            <w:noWrap/>
            <w:vAlign w:val="bottom"/>
            <w:hideMark/>
          </w:tcPr>
          <w:p w14:paraId="281DA8E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Personal Hourly FOP</w:t>
            </w:r>
          </w:p>
        </w:tc>
      </w:tr>
      <w:tr w:rsidR="00A07EC2" w:rsidRPr="00A07EC2" w14:paraId="7F9C85BF"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132F77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PLH</w:t>
            </w:r>
          </w:p>
        </w:tc>
        <w:tc>
          <w:tcPr>
            <w:tcW w:w="6750" w:type="dxa"/>
            <w:tcBorders>
              <w:top w:val="nil"/>
              <w:left w:val="nil"/>
              <w:bottom w:val="single" w:sz="4" w:space="0" w:color="auto"/>
              <w:right w:val="single" w:sz="4" w:space="0" w:color="auto"/>
            </w:tcBorders>
            <w:shd w:val="clear" w:color="auto" w:fill="auto"/>
            <w:noWrap/>
            <w:vAlign w:val="bottom"/>
            <w:hideMark/>
          </w:tcPr>
          <w:p w14:paraId="4B4DB81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Parental Leave Hourly</w:t>
            </w:r>
          </w:p>
        </w:tc>
      </w:tr>
      <w:tr w:rsidR="00A07EC2" w:rsidRPr="00A07EC2" w14:paraId="6861A41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DA40D6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PRF</w:t>
            </w:r>
          </w:p>
        </w:tc>
        <w:tc>
          <w:tcPr>
            <w:tcW w:w="6750" w:type="dxa"/>
            <w:tcBorders>
              <w:top w:val="nil"/>
              <w:left w:val="nil"/>
              <w:bottom w:val="single" w:sz="4" w:space="0" w:color="auto"/>
              <w:right w:val="single" w:sz="4" w:space="0" w:color="auto"/>
            </w:tcBorders>
            <w:shd w:val="clear" w:color="auto" w:fill="auto"/>
            <w:noWrap/>
            <w:vAlign w:val="bottom"/>
            <w:hideMark/>
          </w:tcPr>
          <w:p w14:paraId="79A274A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Parking Refund</w:t>
            </w:r>
          </w:p>
        </w:tc>
      </w:tr>
      <w:tr w:rsidR="00A07EC2" w:rsidRPr="00A07EC2" w14:paraId="2E1BAD2E"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4E0475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PRH</w:t>
            </w:r>
          </w:p>
        </w:tc>
        <w:tc>
          <w:tcPr>
            <w:tcW w:w="6750" w:type="dxa"/>
            <w:tcBorders>
              <w:top w:val="nil"/>
              <w:left w:val="nil"/>
              <w:bottom w:val="single" w:sz="4" w:space="0" w:color="auto"/>
              <w:right w:val="single" w:sz="4" w:space="0" w:color="auto"/>
            </w:tcBorders>
            <w:shd w:val="clear" w:color="auto" w:fill="auto"/>
            <w:noWrap/>
            <w:vAlign w:val="bottom"/>
            <w:hideMark/>
          </w:tcPr>
          <w:p w14:paraId="2B1DB7A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Personal Hourly</w:t>
            </w:r>
          </w:p>
        </w:tc>
      </w:tr>
      <w:tr w:rsidR="00A07EC2" w:rsidRPr="00A07EC2" w14:paraId="2B47123B"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6CF8EE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PRS</w:t>
            </w:r>
          </w:p>
        </w:tc>
        <w:tc>
          <w:tcPr>
            <w:tcW w:w="6750" w:type="dxa"/>
            <w:tcBorders>
              <w:top w:val="nil"/>
              <w:left w:val="nil"/>
              <w:bottom w:val="single" w:sz="4" w:space="0" w:color="auto"/>
              <w:right w:val="single" w:sz="4" w:space="0" w:color="auto"/>
            </w:tcBorders>
            <w:shd w:val="clear" w:color="auto" w:fill="auto"/>
            <w:noWrap/>
            <w:vAlign w:val="bottom"/>
            <w:hideMark/>
          </w:tcPr>
          <w:p w14:paraId="13AB3CC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Personal Salaried</w:t>
            </w:r>
          </w:p>
        </w:tc>
      </w:tr>
      <w:tr w:rsidR="00A07EC2" w:rsidRPr="00A07EC2" w14:paraId="1B091081"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09331E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PZJ</w:t>
            </w:r>
          </w:p>
        </w:tc>
        <w:tc>
          <w:tcPr>
            <w:tcW w:w="6750" w:type="dxa"/>
            <w:tcBorders>
              <w:top w:val="nil"/>
              <w:left w:val="nil"/>
              <w:bottom w:val="single" w:sz="4" w:space="0" w:color="auto"/>
              <w:right w:val="single" w:sz="4" w:space="0" w:color="auto"/>
            </w:tcBorders>
            <w:shd w:val="clear" w:color="auto" w:fill="auto"/>
            <w:noWrap/>
            <w:vAlign w:val="bottom"/>
            <w:hideMark/>
          </w:tcPr>
          <w:p w14:paraId="09EE6E4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Prizes w 30%</w:t>
            </w:r>
          </w:p>
        </w:tc>
      </w:tr>
      <w:tr w:rsidR="00A07EC2" w:rsidRPr="00A07EC2" w14:paraId="1AD6918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5CAEA9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PZK</w:t>
            </w:r>
          </w:p>
        </w:tc>
        <w:tc>
          <w:tcPr>
            <w:tcW w:w="6750" w:type="dxa"/>
            <w:tcBorders>
              <w:top w:val="nil"/>
              <w:left w:val="nil"/>
              <w:bottom w:val="single" w:sz="4" w:space="0" w:color="auto"/>
              <w:right w:val="single" w:sz="4" w:space="0" w:color="auto"/>
            </w:tcBorders>
            <w:shd w:val="clear" w:color="auto" w:fill="auto"/>
            <w:noWrap/>
            <w:vAlign w:val="bottom"/>
            <w:hideMark/>
          </w:tcPr>
          <w:p w14:paraId="1497B3B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Prizes w Treaty</w:t>
            </w:r>
          </w:p>
        </w:tc>
      </w:tr>
    </w:tbl>
    <w:p w14:paraId="152C31CA" w14:textId="77777777" w:rsidR="00A07EC2" w:rsidRDefault="00A07EC2" w:rsidP="004D1B58">
      <w:pPr>
        <w:jc w:val="center"/>
        <w:rPr>
          <w:b/>
        </w:rPr>
      </w:pPr>
    </w:p>
    <w:p w14:paraId="6F37C6E6" w14:textId="77777777" w:rsidR="00A07EC2" w:rsidRDefault="00A07EC2" w:rsidP="004D1B58">
      <w:pPr>
        <w:jc w:val="center"/>
        <w:rPr>
          <w:b/>
        </w:rPr>
      </w:pPr>
    </w:p>
    <w:p w14:paraId="48016A0B" w14:textId="77777777" w:rsidR="00DC0F95" w:rsidRDefault="00DC0F95" w:rsidP="004D1B58">
      <w:pPr>
        <w:jc w:val="center"/>
        <w:rPr>
          <w:b/>
        </w:rPr>
      </w:pPr>
    </w:p>
    <w:p w14:paraId="3EFFD38E" w14:textId="77777777" w:rsidR="00DC0F95" w:rsidRDefault="00DC0F95" w:rsidP="004D1B58">
      <w:pPr>
        <w:jc w:val="center"/>
        <w:rPr>
          <w:b/>
        </w:rPr>
      </w:pPr>
    </w:p>
    <w:p w14:paraId="496BD683" w14:textId="77777777" w:rsidR="00DC0F95" w:rsidRDefault="00DC0F95" w:rsidP="004D1B58">
      <w:pPr>
        <w:jc w:val="center"/>
        <w:rPr>
          <w:b/>
        </w:rPr>
      </w:pPr>
    </w:p>
    <w:p w14:paraId="3E1C570E" w14:textId="77777777" w:rsidR="00A07EC2" w:rsidRDefault="00A07EC2" w:rsidP="004D1B58">
      <w:pPr>
        <w:jc w:val="center"/>
        <w:rPr>
          <w:b/>
        </w:rPr>
      </w:pPr>
    </w:p>
    <w:p w14:paraId="3D81D740" w14:textId="77777777" w:rsidR="00A07EC2" w:rsidRDefault="00A07EC2" w:rsidP="004D1B58">
      <w:pPr>
        <w:jc w:val="center"/>
        <w:rPr>
          <w:b/>
        </w:rPr>
      </w:pPr>
    </w:p>
    <w:p w14:paraId="546E19C3" w14:textId="77777777" w:rsidR="00A07EC2" w:rsidRDefault="00A07EC2" w:rsidP="004D1B58">
      <w:pPr>
        <w:jc w:val="center"/>
        <w:rPr>
          <w:b/>
        </w:rPr>
      </w:pPr>
    </w:p>
    <w:p w14:paraId="741B97B2" w14:textId="77777777" w:rsidR="00A07EC2" w:rsidRDefault="00A07EC2" w:rsidP="004D1B58">
      <w:pPr>
        <w:jc w:val="center"/>
        <w:rPr>
          <w:b/>
        </w:rPr>
      </w:pPr>
    </w:p>
    <w:p w14:paraId="0CB187EB" w14:textId="77777777" w:rsidR="00A07EC2" w:rsidRDefault="00A07EC2" w:rsidP="004D1B58">
      <w:pPr>
        <w:jc w:val="center"/>
        <w:rPr>
          <w:b/>
        </w:rPr>
      </w:pPr>
    </w:p>
    <w:p w14:paraId="5C0E5898" w14:textId="77777777" w:rsidR="00A07EC2" w:rsidRDefault="00A07EC2" w:rsidP="004D1B58">
      <w:pPr>
        <w:jc w:val="center"/>
        <w:rPr>
          <w:b/>
        </w:rPr>
      </w:pPr>
    </w:p>
    <w:p w14:paraId="48F0714D" w14:textId="77777777" w:rsidR="00A07EC2" w:rsidRDefault="00A07EC2" w:rsidP="004D1B58">
      <w:pPr>
        <w:jc w:val="center"/>
        <w:rPr>
          <w:b/>
        </w:rPr>
      </w:pPr>
    </w:p>
    <w:p w14:paraId="272C618A" w14:textId="77777777" w:rsidR="00A07EC2" w:rsidRDefault="00A07EC2" w:rsidP="004D1B58">
      <w:pPr>
        <w:jc w:val="center"/>
        <w:rPr>
          <w:b/>
        </w:rPr>
      </w:pPr>
    </w:p>
    <w:p w14:paraId="5407BFD4" w14:textId="77777777" w:rsidR="00A07EC2" w:rsidRDefault="00A07EC2" w:rsidP="004D1B58">
      <w:pPr>
        <w:jc w:val="center"/>
        <w:rPr>
          <w:b/>
        </w:rPr>
      </w:pPr>
    </w:p>
    <w:p w14:paraId="4D33FD20" w14:textId="77777777" w:rsidR="00A07EC2" w:rsidRDefault="00A07EC2" w:rsidP="004D1B58">
      <w:pPr>
        <w:jc w:val="center"/>
        <w:rPr>
          <w:b/>
        </w:rPr>
      </w:pPr>
    </w:p>
    <w:p w14:paraId="53FBE1BE" w14:textId="77777777" w:rsidR="00A07EC2" w:rsidRDefault="00A07EC2" w:rsidP="004D1B58">
      <w:pPr>
        <w:jc w:val="center"/>
        <w:rPr>
          <w:b/>
        </w:rPr>
      </w:pPr>
    </w:p>
    <w:p w14:paraId="62B5C681" w14:textId="77777777" w:rsidR="00A07EC2" w:rsidRDefault="00A07EC2" w:rsidP="004D1B58">
      <w:pPr>
        <w:jc w:val="center"/>
        <w:rPr>
          <w:b/>
        </w:rPr>
      </w:pPr>
    </w:p>
    <w:p w14:paraId="2C9E2AFE" w14:textId="77777777" w:rsidR="00A07EC2" w:rsidRDefault="00A07EC2" w:rsidP="004D1B58">
      <w:pPr>
        <w:jc w:val="center"/>
        <w:rPr>
          <w:b/>
        </w:rPr>
      </w:pPr>
    </w:p>
    <w:p w14:paraId="2A10992A" w14:textId="77777777" w:rsidR="00A07EC2" w:rsidRDefault="00A07EC2" w:rsidP="004D1B58">
      <w:pPr>
        <w:jc w:val="center"/>
        <w:rPr>
          <w:b/>
        </w:rPr>
      </w:pPr>
    </w:p>
    <w:p w14:paraId="338C5047" w14:textId="77777777" w:rsidR="00A07EC2" w:rsidRDefault="00A07EC2" w:rsidP="004D1B58">
      <w:pPr>
        <w:jc w:val="center"/>
        <w:rPr>
          <w:b/>
        </w:rPr>
      </w:pPr>
    </w:p>
    <w:p w14:paraId="2E511EB7" w14:textId="77777777" w:rsidR="00A07EC2" w:rsidRDefault="00A07EC2" w:rsidP="004D1B58">
      <w:pPr>
        <w:jc w:val="center"/>
        <w:rPr>
          <w:b/>
        </w:rPr>
      </w:pPr>
    </w:p>
    <w:tbl>
      <w:tblPr>
        <w:tblW w:w="9535" w:type="dxa"/>
        <w:tblLook w:val="04A0" w:firstRow="1" w:lastRow="0" w:firstColumn="1" w:lastColumn="0" w:noHBand="0" w:noVBand="1"/>
      </w:tblPr>
      <w:tblGrid>
        <w:gridCol w:w="2785"/>
        <w:gridCol w:w="6750"/>
      </w:tblGrid>
      <w:tr w:rsidR="00A07EC2" w:rsidRPr="00A07EC2" w14:paraId="43A77678" w14:textId="77777777" w:rsidTr="00A07EC2">
        <w:trPr>
          <w:trHeight w:val="288"/>
        </w:trPr>
        <w:tc>
          <w:tcPr>
            <w:tcW w:w="2785"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20EA60AF"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lastRenderedPageBreak/>
              <w:t>Earnings Code</w:t>
            </w:r>
          </w:p>
        </w:tc>
        <w:tc>
          <w:tcPr>
            <w:tcW w:w="6750" w:type="dxa"/>
            <w:tcBorders>
              <w:top w:val="single" w:sz="4" w:space="0" w:color="auto"/>
              <w:left w:val="nil"/>
              <w:bottom w:val="single" w:sz="4" w:space="0" w:color="auto"/>
              <w:right w:val="single" w:sz="4" w:space="0" w:color="auto"/>
            </w:tcBorders>
            <w:shd w:val="clear" w:color="000000" w:fill="C8C8C8"/>
            <w:noWrap/>
            <w:vAlign w:val="bottom"/>
            <w:hideMark/>
          </w:tcPr>
          <w:p w14:paraId="5A8BE39A" w14:textId="77777777" w:rsidR="00A07EC2" w:rsidRPr="00A07EC2" w:rsidRDefault="00A07EC2" w:rsidP="00A07EC2">
            <w:pPr>
              <w:jc w:val="center"/>
              <w:rPr>
                <w:rFonts w:ascii="Arial" w:hAnsi="Arial" w:cs="Arial"/>
                <w:b/>
                <w:bCs/>
                <w:color w:val="000000"/>
                <w:sz w:val="20"/>
                <w:szCs w:val="20"/>
              </w:rPr>
            </w:pPr>
            <w:r w:rsidRPr="00A07EC2">
              <w:rPr>
                <w:rFonts w:ascii="Arial" w:hAnsi="Arial" w:cs="Arial"/>
                <w:b/>
                <w:bCs/>
                <w:color w:val="000000"/>
                <w:sz w:val="20"/>
                <w:szCs w:val="20"/>
              </w:rPr>
              <w:t>Description</w:t>
            </w:r>
          </w:p>
        </w:tc>
      </w:tr>
      <w:tr w:rsidR="00A07EC2" w:rsidRPr="00A07EC2" w14:paraId="77342B6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A78A62D"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RAB</w:t>
            </w:r>
          </w:p>
        </w:tc>
        <w:tc>
          <w:tcPr>
            <w:tcW w:w="6750" w:type="dxa"/>
            <w:tcBorders>
              <w:top w:val="nil"/>
              <w:left w:val="nil"/>
              <w:bottom w:val="single" w:sz="4" w:space="0" w:color="auto"/>
              <w:right w:val="single" w:sz="4" w:space="0" w:color="auto"/>
            </w:tcBorders>
            <w:shd w:val="clear" w:color="auto" w:fill="auto"/>
            <w:noWrap/>
            <w:vAlign w:val="bottom"/>
            <w:hideMark/>
          </w:tcPr>
          <w:p w14:paraId="518BB1E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Asbestos</w:t>
            </w:r>
          </w:p>
        </w:tc>
      </w:tr>
      <w:tr w:rsidR="00A07EC2" w:rsidRPr="00A07EC2" w14:paraId="48A0343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77100E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RAC</w:t>
            </w:r>
          </w:p>
        </w:tc>
        <w:tc>
          <w:tcPr>
            <w:tcW w:w="6750" w:type="dxa"/>
            <w:tcBorders>
              <w:top w:val="nil"/>
              <w:left w:val="nil"/>
              <w:bottom w:val="single" w:sz="4" w:space="0" w:color="auto"/>
              <w:right w:val="single" w:sz="4" w:space="0" w:color="auto"/>
            </w:tcBorders>
            <w:shd w:val="clear" w:color="auto" w:fill="auto"/>
            <w:noWrap/>
            <w:vAlign w:val="bottom"/>
            <w:hideMark/>
          </w:tcPr>
          <w:p w14:paraId="353B8D1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Accident Pay-Under 6 mo.</w:t>
            </w:r>
          </w:p>
        </w:tc>
      </w:tr>
      <w:tr w:rsidR="00A07EC2" w:rsidRPr="00A07EC2" w14:paraId="5C563A63"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4FF4CA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RAE</w:t>
            </w:r>
          </w:p>
        </w:tc>
        <w:tc>
          <w:tcPr>
            <w:tcW w:w="6750" w:type="dxa"/>
            <w:tcBorders>
              <w:top w:val="nil"/>
              <w:left w:val="nil"/>
              <w:bottom w:val="single" w:sz="4" w:space="0" w:color="auto"/>
              <w:right w:val="single" w:sz="4" w:space="0" w:color="auto"/>
            </w:tcBorders>
            <w:shd w:val="clear" w:color="auto" w:fill="auto"/>
            <w:noWrap/>
            <w:vAlign w:val="bottom"/>
            <w:hideMark/>
          </w:tcPr>
          <w:p w14:paraId="112BE75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Accident Pay-Over 6 mo.</w:t>
            </w:r>
          </w:p>
        </w:tc>
      </w:tr>
      <w:tr w:rsidR="00A07EC2" w:rsidRPr="00A07EC2" w14:paraId="0013433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30ABCA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RAH</w:t>
            </w:r>
          </w:p>
        </w:tc>
        <w:tc>
          <w:tcPr>
            <w:tcW w:w="6750" w:type="dxa"/>
            <w:tcBorders>
              <w:top w:val="nil"/>
              <w:left w:val="nil"/>
              <w:bottom w:val="single" w:sz="4" w:space="0" w:color="auto"/>
              <w:right w:val="single" w:sz="4" w:space="0" w:color="auto"/>
            </w:tcBorders>
            <w:shd w:val="clear" w:color="auto" w:fill="auto"/>
            <w:noWrap/>
            <w:vAlign w:val="bottom"/>
            <w:hideMark/>
          </w:tcPr>
          <w:p w14:paraId="7DF3766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Advance Sick Hourly</w:t>
            </w:r>
          </w:p>
        </w:tc>
      </w:tr>
      <w:tr w:rsidR="00A07EC2" w:rsidRPr="00A07EC2" w14:paraId="3AAB680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E07369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RAS</w:t>
            </w:r>
          </w:p>
        </w:tc>
        <w:tc>
          <w:tcPr>
            <w:tcW w:w="6750" w:type="dxa"/>
            <w:tcBorders>
              <w:top w:val="nil"/>
              <w:left w:val="nil"/>
              <w:bottom w:val="single" w:sz="4" w:space="0" w:color="auto"/>
              <w:right w:val="single" w:sz="4" w:space="0" w:color="auto"/>
            </w:tcBorders>
            <w:shd w:val="clear" w:color="auto" w:fill="auto"/>
            <w:noWrap/>
            <w:vAlign w:val="bottom"/>
            <w:hideMark/>
          </w:tcPr>
          <w:p w14:paraId="75C5A72D"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Advanced Sick Salaried</w:t>
            </w:r>
          </w:p>
        </w:tc>
      </w:tr>
      <w:tr w:rsidR="00A07EC2" w:rsidRPr="00A07EC2" w14:paraId="2D839931"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CC39A8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RBH</w:t>
            </w:r>
          </w:p>
        </w:tc>
        <w:tc>
          <w:tcPr>
            <w:tcW w:w="6750" w:type="dxa"/>
            <w:tcBorders>
              <w:top w:val="nil"/>
              <w:left w:val="nil"/>
              <w:bottom w:val="single" w:sz="4" w:space="0" w:color="auto"/>
              <w:right w:val="single" w:sz="4" w:space="0" w:color="auto"/>
            </w:tcBorders>
            <w:shd w:val="clear" w:color="auto" w:fill="auto"/>
            <w:noWrap/>
            <w:vAlign w:val="bottom"/>
            <w:hideMark/>
          </w:tcPr>
          <w:p w14:paraId="570D1FA3"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Parental Hourly</w:t>
            </w:r>
          </w:p>
        </w:tc>
      </w:tr>
      <w:tr w:rsidR="00A07EC2" w:rsidRPr="00A07EC2" w14:paraId="095B26D6"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C98B2A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RBS</w:t>
            </w:r>
          </w:p>
        </w:tc>
        <w:tc>
          <w:tcPr>
            <w:tcW w:w="6750" w:type="dxa"/>
            <w:tcBorders>
              <w:top w:val="nil"/>
              <w:left w:val="nil"/>
              <w:bottom w:val="single" w:sz="4" w:space="0" w:color="auto"/>
              <w:right w:val="single" w:sz="4" w:space="0" w:color="auto"/>
            </w:tcBorders>
            <w:shd w:val="clear" w:color="auto" w:fill="auto"/>
            <w:noWrap/>
            <w:vAlign w:val="bottom"/>
            <w:hideMark/>
          </w:tcPr>
          <w:p w14:paraId="7909D5C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Parental Salaried</w:t>
            </w:r>
          </w:p>
        </w:tc>
      </w:tr>
      <w:tr w:rsidR="00A07EC2" w:rsidRPr="00A07EC2" w14:paraId="5A09569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8ED96D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RCA</w:t>
            </w:r>
          </w:p>
        </w:tc>
        <w:tc>
          <w:tcPr>
            <w:tcW w:w="6750" w:type="dxa"/>
            <w:tcBorders>
              <w:top w:val="nil"/>
              <w:left w:val="nil"/>
              <w:bottom w:val="single" w:sz="4" w:space="0" w:color="auto"/>
              <w:right w:val="single" w:sz="4" w:space="0" w:color="auto"/>
            </w:tcBorders>
            <w:shd w:val="clear" w:color="auto" w:fill="auto"/>
            <w:noWrap/>
            <w:vAlign w:val="bottom"/>
            <w:hideMark/>
          </w:tcPr>
          <w:p w14:paraId="1DBF96C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 xml:space="preserve">UPO Uniform </w:t>
            </w:r>
            <w:proofErr w:type="spellStart"/>
            <w:r w:rsidRPr="00A07EC2">
              <w:rPr>
                <w:rFonts w:ascii="Calibri" w:hAnsi="Calibri" w:cs="Calibri"/>
                <w:color w:val="000000"/>
                <w:sz w:val="22"/>
                <w:szCs w:val="22"/>
              </w:rPr>
              <w:t>Replacemnt</w:t>
            </w:r>
            <w:proofErr w:type="spellEnd"/>
            <w:r w:rsidRPr="00A07EC2">
              <w:rPr>
                <w:rFonts w:ascii="Calibri" w:hAnsi="Calibri" w:cs="Calibri"/>
                <w:color w:val="000000"/>
                <w:sz w:val="22"/>
                <w:szCs w:val="22"/>
              </w:rPr>
              <w:t xml:space="preserve"> &amp; Clean</w:t>
            </w:r>
          </w:p>
        </w:tc>
      </w:tr>
      <w:tr w:rsidR="00A07EC2" w:rsidRPr="00A07EC2" w14:paraId="74A6EB5B"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34BE56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RCG</w:t>
            </w:r>
          </w:p>
        </w:tc>
        <w:tc>
          <w:tcPr>
            <w:tcW w:w="6750" w:type="dxa"/>
            <w:tcBorders>
              <w:top w:val="nil"/>
              <w:left w:val="nil"/>
              <w:bottom w:val="single" w:sz="4" w:space="0" w:color="auto"/>
              <w:right w:val="single" w:sz="4" w:space="0" w:color="auto"/>
            </w:tcBorders>
            <w:shd w:val="clear" w:color="auto" w:fill="auto"/>
            <w:noWrap/>
            <w:vAlign w:val="bottom"/>
            <w:hideMark/>
          </w:tcPr>
          <w:p w14:paraId="01AD6922"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 xml:space="preserve">Retro Court </w:t>
            </w:r>
            <w:proofErr w:type="spellStart"/>
            <w:r w:rsidRPr="00A07EC2">
              <w:rPr>
                <w:rFonts w:ascii="Calibri" w:hAnsi="Calibri" w:cs="Calibri"/>
                <w:color w:val="000000"/>
                <w:sz w:val="22"/>
                <w:szCs w:val="22"/>
              </w:rPr>
              <w:t>Guarenteed</w:t>
            </w:r>
            <w:proofErr w:type="spellEnd"/>
            <w:r w:rsidRPr="00A07EC2">
              <w:rPr>
                <w:rFonts w:ascii="Calibri" w:hAnsi="Calibri" w:cs="Calibri"/>
                <w:color w:val="000000"/>
                <w:sz w:val="22"/>
                <w:szCs w:val="22"/>
              </w:rPr>
              <w:t xml:space="preserve"> Hours</w:t>
            </w:r>
          </w:p>
        </w:tc>
      </w:tr>
      <w:tr w:rsidR="00A07EC2" w:rsidRPr="00A07EC2" w14:paraId="0B01293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29FF021"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RCT</w:t>
            </w:r>
          </w:p>
        </w:tc>
        <w:tc>
          <w:tcPr>
            <w:tcW w:w="6750" w:type="dxa"/>
            <w:tcBorders>
              <w:top w:val="nil"/>
              <w:left w:val="nil"/>
              <w:bottom w:val="single" w:sz="4" w:space="0" w:color="auto"/>
              <w:right w:val="single" w:sz="4" w:space="0" w:color="auto"/>
            </w:tcBorders>
            <w:shd w:val="clear" w:color="auto" w:fill="auto"/>
            <w:noWrap/>
            <w:vAlign w:val="bottom"/>
            <w:hideMark/>
          </w:tcPr>
          <w:p w14:paraId="0CCC0C5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Comp Time</w:t>
            </w:r>
          </w:p>
        </w:tc>
      </w:tr>
      <w:tr w:rsidR="00A07EC2" w:rsidRPr="00A07EC2" w14:paraId="1BE847F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697CA4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RDH</w:t>
            </w:r>
          </w:p>
        </w:tc>
        <w:tc>
          <w:tcPr>
            <w:tcW w:w="6750" w:type="dxa"/>
            <w:tcBorders>
              <w:top w:val="nil"/>
              <w:left w:val="nil"/>
              <w:bottom w:val="single" w:sz="4" w:space="0" w:color="auto"/>
              <w:right w:val="single" w:sz="4" w:space="0" w:color="auto"/>
            </w:tcBorders>
            <w:shd w:val="clear" w:color="auto" w:fill="auto"/>
            <w:noWrap/>
            <w:vAlign w:val="bottom"/>
            <w:hideMark/>
          </w:tcPr>
          <w:p w14:paraId="4837B35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 xml:space="preserve">Retro Daily Time </w:t>
            </w:r>
            <w:proofErr w:type="spellStart"/>
            <w:r w:rsidRPr="00A07EC2">
              <w:rPr>
                <w:rFonts w:ascii="Calibri" w:hAnsi="Calibri" w:cs="Calibri"/>
                <w:color w:val="000000"/>
                <w:sz w:val="22"/>
                <w:szCs w:val="22"/>
              </w:rPr>
              <w:t>n</w:t>
            </w:r>
            <w:proofErr w:type="spellEnd"/>
            <w:r w:rsidRPr="00A07EC2">
              <w:rPr>
                <w:rFonts w:ascii="Calibri" w:hAnsi="Calibri" w:cs="Calibri"/>
                <w:color w:val="000000"/>
                <w:sz w:val="22"/>
                <w:szCs w:val="22"/>
              </w:rPr>
              <w:t xml:space="preserve"> Half</w:t>
            </w:r>
          </w:p>
        </w:tc>
      </w:tr>
      <w:tr w:rsidR="00A07EC2" w:rsidRPr="00A07EC2" w14:paraId="38DADCE1"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91D47B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REH</w:t>
            </w:r>
          </w:p>
        </w:tc>
        <w:tc>
          <w:tcPr>
            <w:tcW w:w="6750" w:type="dxa"/>
            <w:tcBorders>
              <w:top w:val="nil"/>
              <w:left w:val="nil"/>
              <w:bottom w:val="single" w:sz="4" w:space="0" w:color="auto"/>
              <w:right w:val="single" w:sz="4" w:space="0" w:color="auto"/>
            </w:tcBorders>
            <w:shd w:val="clear" w:color="auto" w:fill="auto"/>
            <w:noWrap/>
            <w:vAlign w:val="bottom"/>
            <w:hideMark/>
          </w:tcPr>
          <w:p w14:paraId="335401E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Extended Sick Hourly</w:t>
            </w:r>
          </w:p>
        </w:tc>
      </w:tr>
      <w:tr w:rsidR="00A07EC2" w:rsidRPr="00A07EC2" w14:paraId="7E584E23"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F58804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RES</w:t>
            </w:r>
          </w:p>
        </w:tc>
        <w:tc>
          <w:tcPr>
            <w:tcW w:w="6750" w:type="dxa"/>
            <w:tcBorders>
              <w:top w:val="nil"/>
              <w:left w:val="nil"/>
              <w:bottom w:val="single" w:sz="4" w:space="0" w:color="auto"/>
              <w:right w:val="single" w:sz="4" w:space="0" w:color="auto"/>
            </w:tcBorders>
            <w:shd w:val="clear" w:color="auto" w:fill="auto"/>
            <w:noWrap/>
            <w:vAlign w:val="bottom"/>
            <w:hideMark/>
          </w:tcPr>
          <w:p w14:paraId="413DE3C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Extended Sick Salaried</w:t>
            </w:r>
          </w:p>
        </w:tc>
      </w:tr>
      <w:tr w:rsidR="00A07EC2" w:rsidRPr="00A07EC2" w14:paraId="1B7A4FA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CBA96C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RGH</w:t>
            </w:r>
          </w:p>
        </w:tc>
        <w:tc>
          <w:tcPr>
            <w:tcW w:w="6750" w:type="dxa"/>
            <w:tcBorders>
              <w:top w:val="nil"/>
              <w:left w:val="nil"/>
              <w:bottom w:val="single" w:sz="4" w:space="0" w:color="auto"/>
              <w:right w:val="single" w:sz="4" w:space="0" w:color="auto"/>
            </w:tcBorders>
            <w:shd w:val="clear" w:color="auto" w:fill="auto"/>
            <w:noWrap/>
            <w:vAlign w:val="bottom"/>
            <w:hideMark/>
          </w:tcPr>
          <w:p w14:paraId="3D37A9C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Regular Hourly</w:t>
            </w:r>
          </w:p>
        </w:tc>
      </w:tr>
      <w:tr w:rsidR="00A07EC2" w:rsidRPr="00A07EC2" w14:paraId="702AEF3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E4E9142"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RGS</w:t>
            </w:r>
          </w:p>
        </w:tc>
        <w:tc>
          <w:tcPr>
            <w:tcW w:w="6750" w:type="dxa"/>
            <w:tcBorders>
              <w:top w:val="nil"/>
              <w:left w:val="nil"/>
              <w:bottom w:val="single" w:sz="4" w:space="0" w:color="auto"/>
              <w:right w:val="single" w:sz="4" w:space="0" w:color="auto"/>
            </w:tcBorders>
            <w:shd w:val="clear" w:color="auto" w:fill="auto"/>
            <w:noWrap/>
            <w:vAlign w:val="bottom"/>
            <w:hideMark/>
          </w:tcPr>
          <w:p w14:paraId="672777C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Regular Salaried</w:t>
            </w:r>
          </w:p>
        </w:tc>
      </w:tr>
      <w:tr w:rsidR="00A07EC2" w:rsidRPr="00A07EC2" w14:paraId="08D3E4E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A28470F"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RHH</w:t>
            </w:r>
          </w:p>
        </w:tc>
        <w:tc>
          <w:tcPr>
            <w:tcW w:w="6750" w:type="dxa"/>
            <w:tcBorders>
              <w:top w:val="nil"/>
              <w:left w:val="nil"/>
              <w:bottom w:val="single" w:sz="4" w:space="0" w:color="auto"/>
              <w:right w:val="single" w:sz="4" w:space="0" w:color="auto"/>
            </w:tcBorders>
            <w:shd w:val="clear" w:color="auto" w:fill="auto"/>
            <w:noWrap/>
            <w:vAlign w:val="bottom"/>
            <w:hideMark/>
          </w:tcPr>
          <w:p w14:paraId="363ACCE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Holiday Hourly</w:t>
            </w:r>
          </w:p>
        </w:tc>
      </w:tr>
      <w:tr w:rsidR="00A07EC2" w:rsidRPr="00A07EC2" w14:paraId="227BF9F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4015F17"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RHS</w:t>
            </w:r>
          </w:p>
        </w:tc>
        <w:tc>
          <w:tcPr>
            <w:tcW w:w="6750" w:type="dxa"/>
            <w:tcBorders>
              <w:top w:val="nil"/>
              <w:left w:val="nil"/>
              <w:bottom w:val="single" w:sz="4" w:space="0" w:color="auto"/>
              <w:right w:val="single" w:sz="4" w:space="0" w:color="auto"/>
            </w:tcBorders>
            <w:shd w:val="clear" w:color="auto" w:fill="auto"/>
            <w:noWrap/>
            <w:vAlign w:val="bottom"/>
            <w:hideMark/>
          </w:tcPr>
          <w:p w14:paraId="03A9C1C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Holiday Salaried</w:t>
            </w:r>
          </w:p>
        </w:tc>
      </w:tr>
      <w:tr w:rsidR="00A07EC2" w:rsidRPr="00A07EC2" w14:paraId="7D1CFD77"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9321AB5"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RLH</w:t>
            </w:r>
          </w:p>
        </w:tc>
        <w:tc>
          <w:tcPr>
            <w:tcW w:w="6750" w:type="dxa"/>
            <w:tcBorders>
              <w:top w:val="nil"/>
              <w:left w:val="nil"/>
              <w:bottom w:val="single" w:sz="4" w:space="0" w:color="auto"/>
              <w:right w:val="single" w:sz="4" w:space="0" w:color="auto"/>
            </w:tcBorders>
            <w:shd w:val="clear" w:color="auto" w:fill="auto"/>
            <w:noWrap/>
            <w:vAlign w:val="bottom"/>
            <w:hideMark/>
          </w:tcPr>
          <w:p w14:paraId="62374348"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Leave Reserve Hourly</w:t>
            </w:r>
          </w:p>
        </w:tc>
      </w:tr>
      <w:tr w:rsidR="00A07EC2" w:rsidRPr="00A07EC2" w14:paraId="2CDB912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C34B60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RLJ</w:t>
            </w:r>
          </w:p>
        </w:tc>
        <w:tc>
          <w:tcPr>
            <w:tcW w:w="6750" w:type="dxa"/>
            <w:tcBorders>
              <w:top w:val="nil"/>
              <w:left w:val="nil"/>
              <w:bottom w:val="single" w:sz="4" w:space="0" w:color="auto"/>
              <w:right w:val="single" w:sz="4" w:space="0" w:color="auto"/>
            </w:tcBorders>
            <w:shd w:val="clear" w:color="auto" w:fill="auto"/>
            <w:noWrap/>
            <w:vAlign w:val="bottom"/>
            <w:hideMark/>
          </w:tcPr>
          <w:p w14:paraId="6D38888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Royalty with 30% Tax</w:t>
            </w:r>
          </w:p>
        </w:tc>
      </w:tr>
      <w:tr w:rsidR="00A07EC2" w:rsidRPr="00A07EC2" w14:paraId="4AEC2B8B"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E5BFF1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RLK</w:t>
            </w:r>
          </w:p>
        </w:tc>
        <w:tc>
          <w:tcPr>
            <w:tcW w:w="6750" w:type="dxa"/>
            <w:tcBorders>
              <w:top w:val="nil"/>
              <w:left w:val="nil"/>
              <w:bottom w:val="single" w:sz="4" w:space="0" w:color="auto"/>
              <w:right w:val="single" w:sz="4" w:space="0" w:color="auto"/>
            </w:tcBorders>
            <w:shd w:val="clear" w:color="auto" w:fill="auto"/>
            <w:noWrap/>
            <w:vAlign w:val="bottom"/>
            <w:hideMark/>
          </w:tcPr>
          <w:p w14:paraId="2A5646F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Prizes with Treaty</w:t>
            </w:r>
          </w:p>
        </w:tc>
      </w:tr>
      <w:tr w:rsidR="00A07EC2" w:rsidRPr="00A07EC2" w14:paraId="4B4B7A04"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14F62D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RLS</w:t>
            </w:r>
          </w:p>
        </w:tc>
        <w:tc>
          <w:tcPr>
            <w:tcW w:w="6750" w:type="dxa"/>
            <w:tcBorders>
              <w:top w:val="nil"/>
              <w:left w:val="nil"/>
              <w:bottom w:val="single" w:sz="4" w:space="0" w:color="auto"/>
              <w:right w:val="single" w:sz="4" w:space="0" w:color="auto"/>
            </w:tcBorders>
            <w:shd w:val="clear" w:color="auto" w:fill="auto"/>
            <w:noWrap/>
            <w:vAlign w:val="bottom"/>
            <w:hideMark/>
          </w:tcPr>
          <w:p w14:paraId="3D8FA8C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Leave Reserve Salaried</w:t>
            </w:r>
          </w:p>
        </w:tc>
      </w:tr>
      <w:tr w:rsidR="00A07EC2" w:rsidRPr="00A07EC2" w14:paraId="41AAB7C5"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994D87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RMH</w:t>
            </w:r>
          </w:p>
        </w:tc>
        <w:tc>
          <w:tcPr>
            <w:tcW w:w="6750" w:type="dxa"/>
            <w:tcBorders>
              <w:top w:val="nil"/>
              <w:left w:val="nil"/>
              <w:bottom w:val="single" w:sz="4" w:space="0" w:color="auto"/>
              <w:right w:val="single" w:sz="4" w:space="0" w:color="auto"/>
            </w:tcBorders>
            <w:shd w:val="clear" w:color="auto" w:fill="auto"/>
            <w:noWrap/>
            <w:vAlign w:val="bottom"/>
            <w:hideMark/>
          </w:tcPr>
          <w:p w14:paraId="4E417EC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Major Holiday</w:t>
            </w:r>
          </w:p>
        </w:tc>
      </w:tr>
      <w:tr w:rsidR="00A07EC2" w:rsidRPr="00A07EC2" w14:paraId="2736977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D58E1F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ROH</w:t>
            </w:r>
          </w:p>
        </w:tc>
        <w:tc>
          <w:tcPr>
            <w:tcW w:w="6750" w:type="dxa"/>
            <w:tcBorders>
              <w:top w:val="nil"/>
              <w:left w:val="nil"/>
              <w:bottom w:val="single" w:sz="4" w:space="0" w:color="auto"/>
              <w:right w:val="single" w:sz="4" w:space="0" w:color="auto"/>
            </w:tcBorders>
            <w:shd w:val="clear" w:color="auto" w:fill="auto"/>
            <w:noWrap/>
            <w:vAlign w:val="bottom"/>
            <w:hideMark/>
          </w:tcPr>
          <w:p w14:paraId="65E1EC6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Other Earnings Hourly</w:t>
            </w:r>
          </w:p>
        </w:tc>
      </w:tr>
      <w:tr w:rsidR="00A07EC2" w:rsidRPr="00A07EC2" w14:paraId="240AECD7"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45E641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ROS</w:t>
            </w:r>
          </w:p>
        </w:tc>
        <w:tc>
          <w:tcPr>
            <w:tcW w:w="6750" w:type="dxa"/>
            <w:tcBorders>
              <w:top w:val="nil"/>
              <w:left w:val="nil"/>
              <w:bottom w:val="single" w:sz="4" w:space="0" w:color="auto"/>
              <w:right w:val="single" w:sz="4" w:space="0" w:color="auto"/>
            </w:tcBorders>
            <w:shd w:val="clear" w:color="auto" w:fill="auto"/>
            <w:noWrap/>
            <w:vAlign w:val="bottom"/>
            <w:hideMark/>
          </w:tcPr>
          <w:p w14:paraId="64336DDF"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Other Earnings Salaried</w:t>
            </w:r>
          </w:p>
        </w:tc>
      </w:tr>
      <w:tr w:rsidR="00A07EC2" w:rsidRPr="00A07EC2" w14:paraId="2E02896A"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22CAC00"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ROT</w:t>
            </w:r>
          </w:p>
        </w:tc>
        <w:tc>
          <w:tcPr>
            <w:tcW w:w="6750" w:type="dxa"/>
            <w:tcBorders>
              <w:top w:val="nil"/>
              <w:left w:val="nil"/>
              <w:bottom w:val="single" w:sz="4" w:space="0" w:color="auto"/>
              <w:right w:val="single" w:sz="4" w:space="0" w:color="auto"/>
            </w:tcBorders>
            <w:shd w:val="clear" w:color="auto" w:fill="auto"/>
            <w:noWrap/>
            <w:vAlign w:val="bottom"/>
            <w:hideMark/>
          </w:tcPr>
          <w:p w14:paraId="16CF692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Overtime</w:t>
            </w:r>
          </w:p>
        </w:tc>
      </w:tr>
      <w:tr w:rsidR="00A07EC2" w:rsidRPr="00A07EC2" w14:paraId="279BF16E"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25E657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RPH</w:t>
            </w:r>
          </w:p>
        </w:tc>
        <w:tc>
          <w:tcPr>
            <w:tcW w:w="6750" w:type="dxa"/>
            <w:tcBorders>
              <w:top w:val="nil"/>
              <w:left w:val="nil"/>
              <w:bottom w:val="single" w:sz="4" w:space="0" w:color="auto"/>
              <w:right w:val="single" w:sz="4" w:space="0" w:color="auto"/>
            </w:tcBorders>
            <w:shd w:val="clear" w:color="auto" w:fill="auto"/>
            <w:noWrap/>
            <w:vAlign w:val="bottom"/>
            <w:hideMark/>
          </w:tcPr>
          <w:p w14:paraId="6A67B51C"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Personal Hourly</w:t>
            </w:r>
          </w:p>
        </w:tc>
      </w:tr>
      <w:tr w:rsidR="00A07EC2" w:rsidRPr="00A07EC2" w14:paraId="34BBD734"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489BEE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RPS</w:t>
            </w:r>
          </w:p>
        </w:tc>
        <w:tc>
          <w:tcPr>
            <w:tcW w:w="6750" w:type="dxa"/>
            <w:tcBorders>
              <w:top w:val="nil"/>
              <w:left w:val="nil"/>
              <w:bottom w:val="single" w:sz="4" w:space="0" w:color="auto"/>
              <w:right w:val="single" w:sz="4" w:space="0" w:color="auto"/>
            </w:tcBorders>
            <w:shd w:val="clear" w:color="auto" w:fill="auto"/>
            <w:noWrap/>
            <w:vAlign w:val="bottom"/>
            <w:hideMark/>
          </w:tcPr>
          <w:p w14:paraId="536DC21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Personal Salaried</w:t>
            </w:r>
          </w:p>
        </w:tc>
      </w:tr>
      <w:tr w:rsidR="00A07EC2" w:rsidRPr="00A07EC2" w14:paraId="3090489B"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53BC07B"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RRH</w:t>
            </w:r>
          </w:p>
        </w:tc>
        <w:tc>
          <w:tcPr>
            <w:tcW w:w="6750" w:type="dxa"/>
            <w:tcBorders>
              <w:top w:val="nil"/>
              <w:left w:val="nil"/>
              <w:bottom w:val="single" w:sz="4" w:space="0" w:color="auto"/>
              <w:right w:val="single" w:sz="4" w:space="0" w:color="auto"/>
            </w:tcBorders>
            <w:shd w:val="clear" w:color="auto" w:fill="auto"/>
            <w:noWrap/>
            <w:vAlign w:val="bottom"/>
            <w:hideMark/>
          </w:tcPr>
          <w:p w14:paraId="0053F95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Regular Hourly</w:t>
            </w:r>
          </w:p>
        </w:tc>
      </w:tr>
      <w:tr w:rsidR="00A07EC2" w:rsidRPr="00A07EC2" w14:paraId="58BA4D5C"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A3E3449"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RRR</w:t>
            </w:r>
          </w:p>
        </w:tc>
        <w:tc>
          <w:tcPr>
            <w:tcW w:w="6750" w:type="dxa"/>
            <w:tcBorders>
              <w:top w:val="nil"/>
              <w:left w:val="nil"/>
              <w:bottom w:val="single" w:sz="4" w:space="0" w:color="auto"/>
              <w:right w:val="single" w:sz="4" w:space="0" w:color="auto"/>
            </w:tcBorders>
            <w:shd w:val="clear" w:color="auto" w:fill="auto"/>
            <w:noWrap/>
            <w:vAlign w:val="bottom"/>
            <w:hideMark/>
          </w:tcPr>
          <w:p w14:paraId="2F688B71"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Negative Pay</w:t>
            </w:r>
          </w:p>
        </w:tc>
      </w:tr>
      <w:tr w:rsidR="00A07EC2" w:rsidRPr="00A07EC2" w14:paraId="7BA9A200"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E369E0E"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RRS</w:t>
            </w:r>
          </w:p>
        </w:tc>
        <w:tc>
          <w:tcPr>
            <w:tcW w:w="6750" w:type="dxa"/>
            <w:tcBorders>
              <w:top w:val="nil"/>
              <w:left w:val="nil"/>
              <w:bottom w:val="single" w:sz="4" w:space="0" w:color="auto"/>
              <w:right w:val="single" w:sz="4" w:space="0" w:color="auto"/>
            </w:tcBorders>
            <w:shd w:val="clear" w:color="auto" w:fill="auto"/>
            <w:noWrap/>
            <w:vAlign w:val="bottom"/>
            <w:hideMark/>
          </w:tcPr>
          <w:p w14:paraId="105A84E9"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Regular Salaried</w:t>
            </w:r>
          </w:p>
        </w:tc>
      </w:tr>
      <w:tr w:rsidR="00A07EC2" w:rsidRPr="00A07EC2" w14:paraId="596A78EF"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5B8E58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RSH</w:t>
            </w:r>
          </w:p>
        </w:tc>
        <w:tc>
          <w:tcPr>
            <w:tcW w:w="6750" w:type="dxa"/>
            <w:tcBorders>
              <w:top w:val="nil"/>
              <w:left w:val="nil"/>
              <w:bottom w:val="single" w:sz="4" w:space="0" w:color="auto"/>
              <w:right w:val="single" w:sz="4" w:space="0" w:color="auto"/>
            </w:tcBorders>
            <w:shd w:val="clear" w:color="auto" w:fill="auto"/>
            <w:noWrap/>
            <w:vAlign w:val="bottom"/>
            <w:hideMark/>
          </w:tcPr>
          <w:p w14:paraId="1149DB3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Sick Hourly</w:t>
            </w:r>
          </w:p>
        </w:tc>
      </w:tr>
      <w:tr w:rsidR="00A07EC2" w:rsidRPr="00A07EC2" w14:paraId="1EA74CC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4AE4103"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RSS</w:t>
            </w:r>
          </w:p>
        </w:tc>
        <w:tc>
          <w:tcPr>
            <w:tcW w:w="6750" w:type="dxa"/>
            <w:tcBorders>
              <w:top w:val="nil"/>
              <w:left w:val="nil"/>
              <w:bottom w:val="single" w:sz="4" w:space="0" w:color="auto"/>
              <w:right w:val="single" w:sz="4" w:space="0" w:color="auto"/>
            </w:tcBorders>
            <w:shd w:val="clear" w:color="auto" w:fill="auto"/>
            <w:noWrap/>
            <w:vAlign w:val="bottom"/>
            <w:hideMark/>
          </w:tcPr>
          <w:p w14:paraId="0C010847"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Sick Salaried</w:t>
            </w:r>
          </w:p>
        </w:tc>
      </w:tr>
      <w:tr w:rsidR="00A07EC2" w:rsidRPr="00A07EC2" w14:paraId="4C66C47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338747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RUH</w:t>
            </w:r>
          </w:p>
        </w:tc>
        <w:tc>
          <w:tcPr>
            <w:tcW w:w="6750" w:type="dxa"/>
            <w:tcBorders>
              <w:top w:val="nil"/>
              <w:left w:val="nil"/>
              <w:bottom w:val="single" w:sz="4" w:space="0" w:color="auto"/>
              <w:right w:val="single" w:sz="4" w:space="0" w:color="auto"/>
            </w:tcBorders>
            <w:shd w:val="clear" w:color="auto" w:fill="auto"/>
            <w:noWrap/>
            <w:vAlign w:val="bottom"/>
            <w:hideMark/>
          </w:tcPr>
          <w:p w14:paraId="77D89F5E"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Regular Unscheduled Hourly</w:t>
            </w:r>
          </w:p>
        </w:tc>
      </w:tr>
      <w:tr w:rsidR="00A07EC2" w:rsidRPr="00A07EC2" w14:paraId="730061C9"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D8B2774"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RVH</w:t>
            </w:r>
          </w:p>
        </w:tc>
        <w:tc>
          <w:tcPr>
            <w:tcW w:w="6750" w:type="dxa"/>
            <w:tcBorders>
              <w:top w:val="nil"/>
              <w:left w:val="nil"/>
              <w:bottom w:val="single" w:sz="4" w:space="0" w:color="auto"/>
              <w:right w:val="single" w:sz="4" w:space="0" w:color="auto"/>
            </w:tcBorders>
            <w:shd w:val="clear" w:color="auto" w:fill="auto"/>
            <w:noWrap/>
            <w:vAlign w:val="bottom"/>
            <w:hideMark/>
          </w:tcPr>
          <w:p w14:paraId="7E753F0A"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Annual Leave Hourly</w:t>
            </w:r>
          </w:p>
        </w:tc>
      </w:tr>
      <w:tr w:rsidR="00A07EC2" w:rsidRPr="00A07EC2" w14:paraId="20E540C8"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0B43F4C"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RVS</w:t>
            </w:r>
          </w:p>
        </w:tc>
        <w:tc>
          <w:tcPr>
            <w:tcW w:w="6750" w:type="dxa"/>
            <w:tcBorders>
              <w:top w:val="nil"/>
              <w:left w:val="nil"/>
              <w:bottom w:val="single" w:sz="4" w:space="0" w:color="auto"/>
              <w:right w:val="single" w:sz="4" w:space="0" w:color="auto"/>
            </w:tcBorders>
            <w:shd w:val="clear" w:color="auto" w:fill="auto"/>
            <w:noWrap/>
            <w:vAlign w:val="bottom"/>
            <w:hideMark/>
          </w:tcPr>
          <w:p w14:paraId="4DED3A60"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Annual Leave Salaried</w:t>
            </w:r>
          </w:p>
        </w:tc>
      </w:tr>
      <w:tr w:rsidR="00A07EC2" w:rsidRPr="00A07EC2" w14:paraId="2F897776"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5F2EC36"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RWH</w:t>
            </w:r>
          </w:p>
        </w:tc>
        <w:tc>
          <w:tcPr>
            <w:tcW w:w="6750" w:type="dxa"/>
            <w:tcBorders>
              <w:top w:val="nil"/>
              <w:left w:val="nil"/>
              <w:bottom w:val="single" w:sz="4" w:space="0" w:color="auto"/>
              <w:right w:val="single" w:sz="4" w:space="0" w:color="auto"/>
            </w:tcBorders>
            <w:shd w:val="clear" w:color="auto" w:fill="auto"/>
            <w:noWrap/>
            <w:vAlign w:val="bottom"/>
            <w:hideMark/>
          </w:tcPr>
          <w:p w14:paraId="235C85E5"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Wage Reduction Hourly</w:t>
            </w:r>
          </w:p>
        </w:tc>
      </w:tr>
      <w:tr w:rsidR="00A07EC2" w:rsidRPr="00A07EC2" w14:paraId="7E2BCB62"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7B8B87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RWS</w:t>
            </w:r>
          </w:p>
        </w:tc>
        <w:tc>
          <w:tcPr>
            <w:tcW w:w="6750" w:type="dxa"/>
            <w:tcBorders>
              <w:top w:val="nil"/>
              <w:left w:val="nil"/>
              <w:bottom w:val="single" w:sz="4" w:space="0" w:color="auto"/>
              <w:right w:val="single" w:sz="4" w:space="0" w:color="auto"/>
            </w:tcBorders>
            <w:shd w:val="clear" w:color="auto" w:fill="auto"/>
            <w:noWrap/>
            <w:vAlign w:val="bottom"/>
            <w:hideMark/>
          </w:tcPr>
          <w:p w14:paraId="14899BD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Wage Reduction Salaried</w:t>
            </w:r>
          </w:p>
        </w:tc>
      </w:tr>
      <w:tr w:rsidR="00A07EC2" w:rsidRPr="00A07EC2" w14:paraId="01429B6D"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12677B8"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RXH</w:t>
            </w:r>
          </w:p>
        </w:tc>
        <w:tc>
          <w:tcPr>
            <w:tcW w:w="6750" w:type="dxa"/>
            <w:tcBorders>
              <w:top w:val="nil"/>
              <w:left w:val="nil"/>
              <w:bottom w:val="single" w:sz="4" w:space="0" w:color="auto"/>
              <w:right w:val="single" w:sz="4" w:space="0" w:color="auto"/>
            </w:tcBorders>
            <w:shd w:val="clear" w:color="auto" w:fill="auto"/>
            <w:noWrap/>
            <w:vAlign w:val="bottom"/>
            <w:hideMark/>
          </w:tcPr>
          <w:p w14:paraId="6BCBB744"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Retro Reg Unshed Hourly</w:t>
            </w:r>
          </w:p>
        </w:tc>
      </w:tr>
      <w:tr w:rsidR="00A07EC2" w:rsidRPr="00A07EC2" w14:paraId="1BB15FF4"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351517A"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RYE</w:t>
            </w:r>
          </w:p>
        </w:tc>
        <w:tc>
          <w:tcPr>
            <w:tcW w:w="6750" w:type="dxa"/>
            <w:tcBorders>
              <w:top w:val="nil"/>
              <w:left w:val="nil"/>
              <w:bottom w:val="single" w:sz="4" w:space="0" w:color="auto"/>
              <w:right w:val="single" w:sz="4" w:space="0" w:color="auto"/>
            </w:tcBorders>
            <w:shd w:val="clear" w:color="auto" w:fill="auto"/>
            <w:noWrap/>
            <w:vAlign w:val="bottom"/>
            <w:hideMark/>
          </w:tcPr>
          <w:p w14:paraId="11AFADF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Royalty without Tax Treaty</w:t>
            </w:r>
          </w:p>
        </w:tc>
      </w:tr>
      <w:tr w:rsidR="00A07EC2" w:rsidRPr="00A07EC2" w14:paraId="2503B221" w14:textId="77777777" w:rsidTr="00A07EC2">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EBAE635" w14:textId="77777777" w:rsidR="00A07EC2" w:rsidRPr="00A07EC2" w:rsidRDefault="00A07EC2" w:rsidP="00A07EC2">
            <w:pPr>
              <w:jc w:val="center"/>
              <w:rPr>
                <w:rFonts w:ascii="Calibri" w:hAnsi="Calibri" w:cs="Calibri"/>
                <w:color w:val="000000"/>
                <w:sz w:val="22"/>
                <w:szCs w:val="22"/>
              </w:rPr>
            </w:pPr>
            <w:r w:rsidRPr="00A07EC2">
              <w:rPr>
                <w:rFonts w:ascii="Calibri" w:hAnsi="Calibri" w:cs="Calibri"/>
                <w:color w:val="000000"/>
                <w:sz w:val="22"/>
                <w:szCs w:val="22"/>
              </w:rPr>
              <w:t>RYH</w:t>
            </w:r>
          </w:p>
        </w:tc>
        <w:tc>
          <w:tcPr>
            <w:tcW w:w="6750" w:type="dxa"/>
            <w:tcBorders>
              <w:top w:val="nil"/>
              <w:left w:val="nil"/>
              <w:bottom w:val="single" w:sz="4" w:space="0" w:color="auto"/>
              <w:right w:val="single" w:sz="4" w:space="0" w:color="auto"/>
            </w:tcBorders>
            <w:shd w:val="clear" w:color="auto" w:fill="auto"/>
            <w:noWrap/>
            <w:vAlign w:val="bottom"/>
            <w:hideMark/>
          </w:tcPr>
          <w:p w14:paraId="631E85E6" w14:textId="77777777" w:rsidR="00A07EC2" w:rsidRPr="00A07EC2" w:rsidRDefault="00A07EC2" w:rsidP="00A07EC2">
            <w:pPr>
              <w:rPr>
                <w:rFonts w:ascii="Calibri" w:hAnsi="Calibri" w:cs="Calibri"/>
                <w:color w:val="000000"/>
                <w:sz w:val="22"/>
                <w:szCs w:val="22"/>
              </w:rPr>
            </w:pPr>
            <w:r w:rsidRPr="00A07EC2">
              <w:rPr>
                <w:rFonts w:ascii="Calibri" w:hAnsi="Calibri" w:cs="Calibri"/>
                <w:color w:val="000000"/>
                <w:sz w:val="22"/>
                <w:szCs w:val="22"/>
              </w:rPr>
              <w:t>NRA Royalty with Tax Treaty</w:t>
            </w:r>
          </w:p>
        </w:tc>
      </w:tr>
    </w:tbl>
    <w:p w14:paraId="15A49B16" w14:textId="77777777" w:rsidR="00A07EC2" w:rsidRDefault="00A07EC2" w:rsidP="004D1B58">
      <w:pPr>
        <w:jc w:val="center"/>
        <w:rPr>
          <w:b/>
        </w:rPr>
      </w:pPr>
    </w:p>
    <w:p w14:paraId="448708E1" w14:textId="77777777" w:rsidR="00A07EC2" w:rsidRDefault="00A07EC2" w:rsidP="004D1B58">
      <w:pPr>
        <w:jc w:val="center"/>
        <w:rPr>
          <w:b/>
        </w:rPr>
      </w:pPr>
    </w:p>
    <w:tbl>
      <w:tblPr>
        <w:tblW w:w="9535" w:type="dxa"/>
        <w:tblLook w:val="04A0" w:firstRow="1" w:lastRow="0" w:firstColumn="1" w:lastColumn="0" w:noHBand="0" w:noVBand="1"/>
      </w:tblPr>
      <w:tblGrid>
        <w:gridCol w:w="2785"/>
        <w:gridCol w:w="6750"/>
      </w:tblGrid>
      <w:tr w:rsidR="00DC0F95" w:rsidRPr="00DC0F95" w14:paraId="798B5468" w14:textId="77777777" w:rsidTr="00DC0F95">
        <w:trPr>
          <w:trHeight w:val="288"/>
        </w:trPr>
        <w:tc>
          <w:tcPr>
            <w:tcW w:w="2785"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60CEFAA9" w14:textId="77777777" w:rsidR="00DC0F95" w:rsidRPr="00DC0F95" w:rsidRDefault="00DC0F95" w:rsidP="00DC0F95">
            <w:pPr>
              <w:jc w:val="center"/>
              <w:rPr>
                <w:rFonts w:ascii="Arial" w:hAnsi="Arial" w:cs="Arial"/>
                <w:b/>
                <w:bCs/>
                <w:color w:val="000000"/>
                <w:sz w:val="20"/>
                <w:szCs w:val="20"/>
              </w:rPr>
            </w:pPr>
            <w:r w:rsidRPr="00DC0F95">
              <w:rPr>
                <w:rFonts w:ascii="Arial" w:hAnsi="Arial" w:cs="Arial"/>
                <w:b/>
                <w:bCs/>
                <w:color w:val="000000"/>
                <w:sz w:val="20"/>
                <w:szCs w:val="20"/>
              </w:rPr>
              <w:lastRenderedPageBreak/>
              <w:t>Earnings Code</w:t>
            </w:r>
          </w:p>
        </w:tc>
        <w:tc>
          <w:tcPr>
            <w:tcW w:w="6750" w:type="dxa"/>
            <w:tcBorders>
              <w:top w:val="single" w:sz="4" w:space="0" w:color="auto"/>
              <w:left w:val="nil"/>
              <w:bottom w:val="single" w:sz="4" w:space="0" w:color="auto"/>
              <w:right w:val="single" w:sz="4" w:space="0" w:color="auto"/>
            </w:tcBorders>
            <w:shd w:val="clear" w:color="000000" w:fill="C8C8C8"/>
            <w:noWrap/>
            <w:vAlign w:val="bottom"/>
            <w:hideMark/>
          </w:tcPr>
          <w:p w14:paraId="7F72FE1B" w14:textId="77777777" w:rsidR="00DC0F95" w:rsidRPr="00DC0F95" w:rsidRDefault="00DC0F95" w:rsidP="00DC0F95">
            <w:pPr>
              <w:jc w:val="center"/>
              <w:rPr>
                <w:rFonts w:ascii="Arial" w:hAnsi="Arial" w:cs="Arial"/>
                <w:b/>
                <w:bCs/>
                <w:color w:val="000000"/>
                <w:sz w:val="20"/>
                <w:szCs w:val="20"/>
              </w:rPr>
            </w:pPr>
            <w:r w:rsidRPr="00DC0F95">
              <w:rPr>
                <w:rFonts w:ascii="Arial" w:hAnsi="Arial" w:cs="Arial"/>
                <w:b/>
                <w:bCs/>
                <w:color w:val="000000"/>
                <w:sz w:val="20"/>
                <w:szCs w:val="20"/>
              </w:rPr>
              <w:t>Description</w:t>
            </w:r>
          </w:p>
        </w:tc>
      </w:tr>
      <w:tr w:rsidR="00DC0F95" w:rsidRPr="00DC0F95" w14:paraId="22447DFC"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1320AB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S7T</w:t>
            </w:r>
          </w:p>
        </w:tc>
        <w:tc>
          <w:tcPr>
            <w:tcW w:w="6750" w:type="dxa"/>
            <w:tcBorders>
              <w:top w:val="nil"/>
              <w:left w:val="nil"/>
              <w:bottom w:val="single" w:sz="4" w:space="0" w:color="auto"/>
              <w:right w:val="single" w:sz="4" w:space="0" w:color="auto"/>
            </w:tcBorders>
            <w:shd w:val="clear" w:color="auto" w:fill="auto"/>
            <w:noWrap/>
            <w:vAlign w:val="bottom"/>
            <w:hideMark/>
          </w:tcPr>
          <w:p w14:paraId="27D144AE"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UPO Shift @ 1.5/</w:t>
            </w:r>
            <w:proofErr w:type="spellStart"/>
            <w:r w:rsidRPr="00DC0F95">
              <w:rPr>
                <w:rFonts w:ascii="Calibri" w:hAnsi="Calibri" w:cs="Calibri"/>
                <w:color w:val="000000"/>
                <w:sz w:val="22"/>
                <w:szCs w:val="22"/>
              </w:rPr>
              <w:t>hr</w:t>
            </w:r>
            <w:proofErr w:type="spellEnd"/>
          </w:p>
        </w:tc>
      </w:tr>
      <w:tr w:rsidR="00DC0F95" w:rsidRPr="00DC0F95" w14:paraId="718AE9F5"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8A1FDEB"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SAF</w:t>
            </w:r>
          </w:p>
        </w:tc>
        <w:tc>
          <w:tcPr>
            <w:tcW w:w="6750" w:type="dxa"/>
            <w:tcBorders>
              <w:top w:val="nil"/>
              <w:left w:val="nil"/>
              <w:bottom w:val="single" w:sz="4" w:space="0" w:color="auto"/>
              <w:right w:val="single" w:sz="4" w:space="0" w:color="auto"/>
            </w:tcBorders>
            <w:shd w:val="clear" w:color="auto" w:fill="auto"/>
            <w:noWrap/>
            <w:vAlign w:val="bottom"/>
            <w:hideMark/>
          </w:tcPr>
          <w:p w14:paraId="3997044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Advanced Sick Leave FOP</w:t>
            </w:r>
          </w:p>
        </w:tc>
      </w:tr>
      <w:tr w:rsidR="00DC0F95" w:rsidRPr="00DC0F95" w14:paraId="4D35EA2D"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93E4C9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SAH</w:t>
            </w:r>
          </w:p>
        </w:tc>
        <w:tc>
          <w:tcPr>
            <w:tcW w:w="6750" w:type="dxa"/>
            <w:tcBorders>
              <w:top w:val="nil"/>
              <w:left w:val="nil"/>
              <w:bottom w:val="single" w:sz="4" w:space="0" w:color="auto"/>
              <w:right w:val="single" w:sz="4" w:space="0" w:color="auto"/>
            </w:tcBorders>
            <w:shd w:val="clear" w:color="auto" w:fill="auto"/>
            <w:noWrap/>
            <w:vAlign w:val="bottom"/>
            <w:hideMark/>
          </w:tcPr>
          <w:p w14:paraId="660E49E6"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Advanced Sick Leave Hourly</w:t>
            </w:r>
          </w:p>
        </w:tc>
      </w:tr>
      <w:tr w:rsidR="00DC0F95" w:rsidRPr="00DC0F95" w14:paraId="3FAB091A"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865903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SAS</w:t>
            </w:r>
          </w:p>
        </w:tc>
        <w:tc>
          <w:tcPr>
            <w:tcW w:w="6750" w:type="dxa"/>
            <w:tcBorders>
              <w:top w:val="nil"/>
              <w:left w:val="nil"/>
              <w:bottom w:val="single" w:sz="4" w:space="0" w:color="auto"/>
              <w:right w:val="single" w:sz="4" w:space="0" w:color="auto"/>
            </w:tcBorders>
            <w:shd w:val="clear" w:color="auto" w:fill="auto"/>
            <w:noWrap/>
            <w:vAlign w:val="bottom"/>
            <w:hideMark/>
          </w:tcPr>
          <w:p w14:paraId="5B5AA64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Advanced Sick Leave Salaried</w:t>
            </w:r>
          </w:p>
        </w:tc>
      </w:tr>
      <w:tr w:rsidR="00DC0F95" w:rsidRPr="00DC0F95" w14:paraId="402630E3"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F89139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SCF</w:t>
            </w:r>
          </w:p>
        </w:tc>
        <w:tc>
          <w:tcPr>
            <w:tcW w:w="6750" w:type="dxa"/>
            <w:tcBorders>
              <w:top w:val="nil"/>
              <w:left w:val="nil"/>
              <w:bottom w:val="single" w:sz="4" w:space="0" w:color="auto"/>
              <w:right w:val="single" w:sz="4" w:space="0" w:color="auto"/>
            </w:tcBorders>
            <w:shd w:val="clear" w:color="auto" w:fill="auto"/>
            <w:noWrap/>
            <w:vAlign w:val="bottom"/>
            <w:hideMark/>
          </w:tcPr>
          <w:p w14:paraId="68C09BC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Sick Hourly FOP</w:t>
            </w:r>
          </w:p>
        </w:tc>
      </w:tr>
      <w:tr w:rsidR="00DC0F95" w:rsidRPr="00DC0F95" w14:paraId="5275D980"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42E426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SCH</w:t>
            </w:r>
          </w:p>
        </w:tc>
        <w:tc>
          <w:tcPr>
            <w:tcW w:w="6750" w:type="dxa"/>
            <w:tcBorders>
              <w:top w:val="nil"/>
              <w:left w:val="nil"/>
              <w:bottom w:val="single" w:sz="4" w:space="0" w:color="auto"/>
              <w:right w:val="single" w:sz="4" w:space="0" w:color="auto"/>
            </w:tcBorders>
            <w:shd w:val="clear" w:color="auto" w:fill="auto"/>
            <w:noWrap/>
            <w:vAlign w:val="bottom"/>
            <w:hideMark/>
          </w:tcPr>
          <w:p w14:paraId="4DB5CC92"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Sick Hourly</w:t>
            </w:r>
          </w:p>
        </w:tc>
      </w:tr>
      <w:tr w:rsidR="00DC0F95" w:rsidRPr="00DC0F95" w14:paraId="1D3C2D18"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E25E2E3"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SCS</w:t>
            </w:r>
          </w:p>
        </w:tc>
        <w:tc>
          <w:tcPr>
            <w:tcW w:w="6750" w:type="dxa"/>
            <w:tcBorders>
              <w:top w:val="nil"/>
              <w:left w:val="nil"/>
              <w:bottom w:val="single" w:sz="4" w:space="0" w:color="auto"/>
              <w:right w:val="single" w:sz="4" w:space="0" w:color="auto"/>
            </w:tcBorders>
            <w:shd w:val="clear" w:color="auto" w:fill="auto"/>
            <w:noWrap/>
            <w:vAlign w:val="bottom"/>
            <w:hideMark/>
          </w:tcPr>
          <w:p w14:paraId="5E7DDAB5"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Sick Salaried</w:t>
            </w:r>
          </w:p>
        </w:tc>
      </w:tr>
      <w:tr w:rsidR="00DC0F95" w:rsidRPr="00DC0F95" w14:paraId="3AA719A0"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89AB54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SEA</w:t>
            </w:r>
          </w:p>
        </w:tc>
        <w:tc>
          <w:tcPr>
            <w:tcW w:w="6750" w:type="dxa"/>
            <w:tcBorders>
              <w:top w:val="nil"/>
              <w:left w:val="nil"/>
              <w:bottom w:val="single" w:sz="4" w:space="0" w:color="auto"/>
              <w:right w:val="single" w:sz="4" w:space="0" w:color="auto"/>
            </w:tcBorders>
            <w:shd w:val="clear" w:color="auto" w:fill="auto"/>
            <w:noWrap/>
            <w:vAlign w:val="bottom"/>
            <w:hideMark/>
          </w:tcPr>
          <w:p w14:paraId="522A4508"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Secondary Employment Affiliate</w:t>
            </w:r>
          </w:p>
        </w:tc>
      </w:tr>
      <w:tr w:rsidR="00DC0F95" w:rsidRPr="00DC0F95" w14:paraId="4DB5CD2E"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78EE12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SEC</w:t>
            </w:r>
          </w:p>
        </w:tc>
        <w:tc>
          <w:tcPr>
            <w:tcW w:w="6750" w:type="dxa"/>
            <w:tcBorders>
              <w:top w:val="nil"/>
              <w:left w:val="nil"/>
              <w:bottom w:val="single" w:sz="4" w:space="0" w:color="auto"/>
              <w:right w:val="single" w:sz="4" w:space="0" w:color="auto"/>
            </w:tcBorders>
            <w:shd w:val="clear" w:color="auto" w:fill="auto"/>
            <w:noWrap/>
            <w:vAlign w:val="bottom"/>
            <w:hideMark/>
          </w:tcPr>
          <w:p w14:paraId="7F612AD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Secondary Job</w:t>
            </w:r>
          </w:p>
        </w:tc>
      </w:tr>
      <w:tr w:rsidR="00DC0F95" w:rsidRPr="00DC0F95" w14:paraId="535C414B"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28D2B6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SEJ</w:t>
            </w:r>
          </w:p>
        </w:tc>
        <w:tc>
          <w:tcPr>
            <w:tcW w:w="6750" w:type="dxa"/>
            <w:tcBorders>
              <w:top w:val="nil"/>
              <w:left w:val="nil"/>
              <w:bottom w:val="single" w:sz="4" w:space="0" w:color="auto"/>
              <w:right w:val="single" w:sz="4" w:space="0" w:color="auto"/>
            </w:tcBorders>
            <w:shd w:val="clear" w:color="auto" w:fill="auto"/>
            <w:noWrap/>
            <w:vAlign w:val="bottom"/>
            <w:hideMark/>
          </w:tcPr>
          <w:p w14:paraId="0CC742D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Secondary Job Adjunct</w:t>
            </w:r>
          </w:p>
        </w:tc>
      </w:tr>
      <w:tr w:rsidR="00DC0F95" w:rsidRPr="00DC0F95" w14:paraId="3D0397B2"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541B88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SH1</w:t>
            </w:r>
          </w:p>
        </w:tc>
        <w:tc>
          <w:tcPr>
            <w:tcW w:w="6750" w:type="dxa"/>
            <w:tcBorders>
              <w:top w:val="nil"/>
              <w:left w:val="nil"/>
              <w:bottom w:val="single" w:sz="4" w:space="0" w:color="auto"/>
              <w:right w:val="single" w:sz="4" w:space="0" w:color="auto"/>
            </w:tcBorders>
            <w:shd w:val="clear" w:color="auto" w:fill="auto"/>
            <w:noWrap/>
            <w:vAlign w:val="bottom"/>
            <w:hideMark/>
          </w:tcPr>
          <w:p w14:paraId="15501A0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Shift</w:t>
            </w:r>
          </w:p>
        </w:tc>
      </w:tr>
      <w:tr w:rsidR="00DC0F95" w:rsidRPr="00DC0F95" w14:paraId="77F540D9"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DDF6BF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SH2</w:t>
            </w:r>
          </w:p>
        </w:tc>
        <w:tc>
          <w:tcPr>
            <w:tcW w:w="6750" w:type="dxa"/>
            <w:tcBorders>
              <w:top w:val="nil"/>
              <w:left w:val="nil"/>
              <w:bottom w:val="single" w:sz="4" w:space="0" w:color="auto"/>
              <w:right w:val="single" w:sz="4" w:space="0" w:color="auto"/>
            </w:tcBorders>
            <w:shd w:val="clear" w:color="auto" w:fill="auto"/>
            <w:noWrap/>
            <w:vAlign w:val="bottom"/>
            <w:hideMark/>
          </w:tcPr>
          <w:p w14:paraId="0F3ED16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Nurse Shift M-F Evening</w:t>
            </w:r>
          </w:p>
        </w:tc>
      </w:tr>
      <w:tr w:rsidR="00DC0F95" w:rsidRPr="00DC0F95" w14:paraId="1F5E8C56"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6C5C783"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SH3</w:t>
            </w:r>
          </w:p>
        </w:tc>
        <w:tc>
          <w:tcPr>
            <w:tcW w:w="6750" w:type="dxa"/>
            <w:tcBorders>
              <w:top w:val="nil"/>
              <w:left w:val="nil"/>
              <w:bottom w:val="single" w:sz="4" w:space="0" w:color="auto"/>
              <w:right w:val="single" w:sz="4" w:space="0" w:color="auto"/>
            </w:tcBorders>
            <w:shd w:val="clear" w:color="auto" w:fill="auto"/>
            <w:noWrap/>
            <w:vAlign w:val="bottom"/>
            <w:hideMark/>
          </w:tcPr>
          <w:p w14:paraId="3C8397AD"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Nurse Shift M-F Night</w:t>
            </w:r>
          </w:p>
        </w:tc>
      </w:tr>
      <w:tr w:rsidR="00DC0F95" w:rsidRPr="00DC0F95" w14:paraId="39729A40"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93A737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SH4</w:t>
            </w:r>
          </w:p>
        </w:tc>
        <w:tc>
          <w:tcPr>
            <w:tcW w:w="6750" w:type="dxa"/>
            <w:tcBorders>
              <w:top w:val="nil"/>
              <w:left w:val="nil"/>
              <w:bottom w:val="single" w:sz="4" w:space="0" w:color="auto"/>
              <w:right w:val="single" w:sz="4" w:space="0" w:color="auto"/>
            </w:tcBorders>
            <w:shd w:val="clear" w:color="auto" w:fill="auto"/>
            <w:noWrap/>
            <w:vAlign w:val="bottom"/>
            <w:hideMark/>
          </w:tcPr>
          <w:p w14:paraId="226C8D3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Nurse Shift Weekend Day</w:t>
            </w:r>
          </w:p>
        </w:tc>
      </w:tr>
      <w:tr w:rsidR="00DC0F95" w:rsidRPr="00DC0F95" w14:paraId="59C5E67D"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C945B38"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SH5</w:t>
            </w:r>
          </w:p>
        </w:tc>
        <w:tc>
          <w:tcPr>
            <w:tcW w:w="6750" w:type="dxa"/>
            <w:tcBorders>
              <w:top w:val="nil"/>
              <w:left w:val="nil"/>
              <w:bottom w:val="single" w:sz="4" w:space="0" w:color="auto"/>
              <w:right w:val="single" w:sz="4" w:space="0" w:color="auto"/>
            </w:tcBorders>
            <w:shd w:val="clear" w:color="auto" w:fill="auto"/>
            <w:noWrap/>
            <w:vAlign w:val="bottom"/>
            <w:hideMark/>
          </w:tcPr>
          <w:p w14:paraId="627C689B"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Nurse Shift Weekend Evening</w:t>
            </w:r>
          </w:p>
        </w:tc>
      </w:tr>
      <w:tr w:rsidR="00DC0F95" w:rsidRPr="00DC0F95" w14:paraId="2D7D7453"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8281DA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SH6</w:t>
            </w:r>
          </w:p>
        </w:tc>
        <w:tc>
          <w:tcPr>
            <w:tcW w:w="6750" w:type="dxa"/>
            <w:tcBorders>
              <w:top w:val="nil"/>
              <w:left w:val="nil"/>
              <w:bottom w:val="single" w:sz="4" w:space="0" w:color="auto"/>
              <w:right w:val="single" w:sz="4" w:space="0" w:color="auto"/>
            </w:tcBorders>
            <w:shd w:val="clear" w:color="auto" w:fill="auto"/>
            <w:noWrap/>
            <w:vAlign w:val="bottom"/>
            <w:hideMark/>
          </w:tcPr>
          <w:p w14:paraId="5605899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Nurse Shift Weekend Night</w:t>
            </w:r>
          </w:p>
        </w:tc>
      </w:tr>
      <w:tr w:rsidR="00DC0F95" w:rsidRPr="00DC0F95" w14:paraId="33F1FD46"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0E46CA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SH7</w:t>
            </w:r>
          </w:p>
        </w:tc>
        <w:tc>
          <w:tcPr>
            <w:tcW w:w="6750" w:type="dxa"/>
            <w:tcBorders>
              <w:top w:val="nil"/>
              <w:left w:val="nil"/>
              <w:bottom w:val="single" w:sz="4" w:space="0" w:color="auto"/>
              <w:right w:val="single" w:sz="4" w:space="0" w:color="auto"/>
            </w:tcBorders>
            <w:shd w:val="clear" w:color="auto" w:fill="auto"/>
            <w:noWrap/>
            <w:vAlign w:val="bottom"/>
            <w:hideMark/>
          </w:tcPr>
          <w:p w14:paraId="1628BD47"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UPO Shift @ 1.5/</w:t>
            </w:r>
            <w:proofErr w:type="spellStart"/>
            <w:r w:rsidRPr="00DC0F95">
              <w:rPr>
                <w:rFonts w:ascii="Calibri" w:hAnsi="Calibri" w:cs="Calibri"/>
                <w:color w:val="000000"/>
                <w:sz w:val="22"/>
                <w:szCs w:val="22"/>
              </w:rPr>
              <w:t>hr</w:t>
            </w:r>
            <w:proofErr w:type="spellEnd"/>
          </w:p>
        </w:tc>
      </w:tr>
      <w:tr w:rsidR="00DC0F95" w:rsidRPr="00DC0F95" w14:paraId="5B0F9CD6"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58E2DE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SP2</w:t>
            </w:r>
          </w:p>
        </w:tc>
        <w:tc>
          <w:tcPr>
            <w:tcW w:w="6750" w:type="dxa"/>
            <w:tcBorders>
              <w:top w:val="nil"/>
              <w:left w:val="nil"/>
              <w:bottom w:val="single" w:sz="4" w:space="0" w:color="auto"/>
              <w:right w:val="single" w:sz="4" w:space="0" w:color="auto"/>
            </w:tcBorders>
            <w:shd w:val="clear" w:color="auto" w:fill="auto"/>
            <w:noWrap/>
            <w:vAlign w:val="bottom"/>
            <w:hideMark/>
          </w:tcPr>
          <w:p w14:paraId="1A84286D"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Standardized Patient Tier2</w:t>
            </w:r>
          </w:p>
        </w:tc>
      </w:tr>
      <w:tr w:rsidR="00DC0F95" w:rsidRPr="00DC0F95" w14:paraId="434818C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100A346"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SP3</w:t>
            </w:r>
          </w:p>
        </w:tc>
        <w:tc>
          <w:tcPr>
            <w:tcW w:w="6750" w:type="dxa"/>
            <w:tcBorders>
              <w:top w:val="nil"/>
              <w:left w:val="nil"/>
              <w:bottom w:val="single" w:sz="4" w:space="0" w:color="auto"/>
              <w:right w:val="single" w:sz="4" w:space="0" w:color="auto"/>
            </w:tcBorders>
            <w:shd w:val="clear" w:color="auto" w:fill="auto"/>
            <w:noWrap/>
            <w:vAlign w:val="bottom"/>
            <w:hideMark/>
          </w:tcPr>
          <w:p w14:paraId="10846CA1"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Standardized Patient Tier3</w:t>
            </w:r>
          </w:p>
        </w:tc>
      </w:tr>
      <w:tr w:rsidR="00DC0F95" w:rsidRPr="00DC0F95" w14:paraId="540789A2"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FEC84A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SP4</w:t>
            </w:r>
          </w:p>
        </w:tc>
        <w:tc>
          <w:tcPr>
            <w:tcW w:w="6750" w:type="dxa"/>
            <w:tcBorders>
              <w:top w:val="nil"/>
              <w:left w:val="nil"/>
              <w:bottom w:val="single" w:sz="4" w:space="0" w:color="auto"/>
              <w:right w:val="single" w:sz="4" w:space="0" w:color="auto"/>
            </w:tcBorders>
            <w:shd w:val="clear" w:color="auto" w:fill="auto"/>
            <w:noWrap/>
            <w:vAlign w:val="bottom"/>
            <w:hideMark/>
          </w:tcPr>
          <w:p w14:paraId="6FA97C04"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Standardized Patient Tier4</w:t>
            </w:r>
          </w:p>
        </w:tc>
      </w:tr>
      <w:tr w:rsidR="00DC0F95" w:rsidRPr="00DC0F95" w14:paraId="79FFF5E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037E02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SP5</w:t>
            </w:r>
          </w:p>
        </w:tc>
        <w:tc>
          <w:tcPr>
            <w:tcW w:w="6750" w:type="dxa"/>
            <w:tcBorders>
              <w:top w:val="nil"/>
              <w:left w:val="nil"/>
              <w:bottom w:val="single" w:sz="4" w:space="0" w:color="auto"/>
              <w:right w:val="single" w:sz="4" w:space="0" w:color="auto"/>
            </w:tcBorders>
            <w:shd w:val="clear" w:color="auto" w:fill="auto"/>
            <w:noWrap/>
            <w:vAlign w:val="bottom"/>
            <w:hideMark/>
          </w:tcPr>
          <w:p w14:paraId="3A9ED28B"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Standardized Patient Tier5</w:t>
            </w:r>
          </w:p>
        </w:tc>
      </w:tr>
      <w:tr w:rsidR="00DC0F95" w:rsidRPr="00DC0F95" w14:paraId="7F8DFE9B"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B8AD10D"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SPC</w:t>
            </w:r>
          </w:p>
        </w:tc>
        <w:tc>
          <w:tcPr>
            <w:tcW w:w="6750" w:type="dxa"/>
            <w:tcBorders>
              <w:top w:val="nil"/>
              <w:left w:val="nil"/>
              <w:bottom w:val="single" w:sz="4" w:space="0" w:color="auto"/>
              <w:right w:val="single" w:sz="4" w:space="0" w:color="auto"/>
            </w:tcBorders>
            <w:shd w:val="clear" w:color="auto" w:fill="auto"/>
            <w:noWrap/>
            <w:vAlign w:val="bottom"/>
            <w:hideMark/>
          </w:tcPr>
          <w:p w14:paraId="4782CA0C"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Special Project Pay</w:t>
            </w:r>
          </w:p>
        </w:tc>
      </w:tr>
      <w:tr w:rsidR="00DC0F95" w:rsidRPr="00DC0F95" w14:paraId="4A41E262"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56D6EC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SSA</w:t>
            </w:r>
          </w:p>
        </w:tc>
        <w:tc>
          <w:tcPr>
            <w:tcW w:w="6750" w:type="dxa"/>
            <w:tcBorders>
              <w:top w:val="nil"/>
              <w:left w:val="nil"/>
              <w:bottom w:val="single" w:sz="4" w:space="0" w:color="auto"/>
              <w:right w:val="single" w:sz="4" w:space="0" w:color="auto"/>
            </w:tcBorders>
            <w:shd w:val="clear" w:color="auto" w:fill="auto"/>
            <w:noWrap/>
            <w:vAlign w:val="bottom"/>
            <w:hideMark/>
          </w:tcPr>
          <w:p w14:paraId="523EB21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Safety Shoes Allowance</w:t>
            </w:r>
          </w:p>
        </w:tc>
      </w:tr>
      <w:tr w:rsidR="00DC0F95" w:rsidRPr="00DC0F95" w14:paraId="70BBE03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C96A9E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SUM</w:t>
            </w:r>
          </w:p>
        </w:tc>
        <w:tc>
          <w:tcPr>
            <w:tcW w:w="6750" w:type="dxa"/>
            <w:tcBorders>
              <w:top w:val="nil"/>
              <w:left w:val="nil"/>
              <w:bottom w:val="single" w:sz="4" w:space="0" w:color="auto"/>
              <w:right w:val="single" w:sz="4" w:space="0" w:color="auto"/>
            </w:tcBorders>
            <w:shd w:val="clear" w:color="auto" w:fill="auto"/>
            <w:noWrap/>
            <w:vAlign w:val="bottom"/>
            <w:hideMark/>
          </w:tcPr>
          <w:p w14:paraId="1B002C9A"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Summer Stipends</w:t>
            </w:r>
          </w:p>
        </w:tc>
      </w:tr>
      <w:tr w:rsidR="00DC0F95" w:rsidRPr="00DC0F95" w14:paraId="4F067A63"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294A63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SUP</w:t>
            </w:r>
          </w:p>
        </w:tc>
        <w:tc>
          <w:tcPr>
            <w:tcW w:w="6750" w:type="dxa"/>
            <w:tcBorders>
              <w:top w:val="nil"/>
              <w:left w:val="nil"/>
              <w:bottom w:val="single" w:sz="4" w:space="0" w:color="auto"/>
              <w:right w:val="single" w:sz="4" w:space="0" w:color="auto"/>
            </w:tcBorders>
            <w:shd w:val="clear" w:color="auto" w:fill="auto"/>
            <w:noWrap/>
            <w:vAlign w:val="bottom"/>
            <w:hideMark/>
          </w:tcPr>
          <w:p w14:paraId="4BBA8ED6"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Supplemental Pay</w:t>
            </w:r>
          </w:p>
        </w:tc>
      </w:tr>
      <w:tr w:rsidR="00DC0F95" w:rsidRPr="00DC0F95" w14:paraId="03BB180C"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6920F37"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TBS</w:t>
            </w:r>
          </w:p>
        </w:tc>
        <w:tc>
          <w:tcPr>
            <w:tcW w:w="6750" w:type="dxa"/>
            <w:tcBorders>
              <w:top w:val="nil"/>
              <w:left w:val="nil"/>
              <w:bottom w:val="single" w:sz="4" w:space="0" w:color="auto"/>
              <w:right w:val="single" w:sz="4" w:space="0" w:color="auto"/>
            </w:tcBorders>
            <w:shd w:val="clear" w:color="auto" w:fill="auto"/>
            <w:noWrap/>
            <w:vAlign w:val="bottom"/>
            <w:hideMark/>
          </w:tcPr>
          <w:p w14:paraId="6C5E965B"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Transfer to Balance Sheet</w:t>
            </w:r>
          </w:p>
        </w:tc>
      </w:tr>
      <w:tr w:rsidR="00DC0F95" w:rsidRPr="00DC0F95" w14:paraId="135FB0F9"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B9648EB"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TOV</w:t>
            </w:r>
          </w:p>
        </w:tc>
        <w:tc>
          <w:tcPr>
            <w:tcW w:w="6750" w:type="dxa"/>
            <w:tcBorders>
              <w:top w:val="nil"/>
              <w:left w:val="nil"/>
              <w:bottom w:val="single" w:sz="4" w:space="0" w:color="auto"/>
              <w:right w:val="single" w:sz="4" w:space="0" w:color="auto"/>
            </w:tcBorders>
            <w:shd w:val="clear" w:color="auto" w:fill="auto"/>
            <w:noWrap/>
            <w:vAlign w:val="bottom"/>
            <w:hideMark/>
          </w:tcPr>
          <w:p w14:paraId="0F7840EE"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Teaching Overload</w:t>
            </w:r>
          </w:p>
        </w:tc>
      </w:tr>
      <w:tr w:rsidR="00DC0F95" w:rsidRPr="00DC0F95" w14:paraId="1CF664CB"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914F10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TRN</w:t>
            </w:r>
          </w:p>
        </w:tc>
        <w:tc>
          <w:tcPr>
            <w:tcW w:w="6750" w:type="dxa"/>
            <w:tcBorders>
              <w:top w:val="nil"/>
              <w:left w:val="nil"/>
              <w:bottom w:val="single" w:sz="4" w:space="0" w:color="auto"/>
              <w:right w:val="single" w:sz="4" w:space="0" w:color="auto"/>
            </w:tcBorders>
            <w:shd w:val="clear" w:color="auto" w:fill="auto"/>
            <w:noWrap/>
            <w:vAlign w:val="bottom"/>
            <w:hideMark/>
          </w:tcPr>
          <w:p w14:paraId="136ECE8B"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Trainee Stipends</w:t>
            </w:r>
          </w:p>
        </w:tc>
      </w:tr>
      <w:tr w:rsidR="00DC0F95" w:rsidRPr="00DC0F95" w14:paraId="2CC31BEB"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3857F5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TSP</w:t>
            </w:r>
          </w:p>
        </w:tc>
        <w:tc>
          <w:tcPr>
            <w:tcW w:w="6750" w:type="dxa"/>
            <w:tcBorders>
              <w:top w:val="nil"/>
              <w:left w:val="nil"/>
              <w:bottom w:val="single" w:sz="4" w:space="0" w:color="auto"/>
              <w:right w:val="single" w:sz="4" w:space="0" w:color="auto"/>
            </w:tcBorders>
            <w:shd w:val="clear" w:color="auto" w:fill="auto"/>
            <w:noWrap/>
            <w:vAlign w:val="bottom"/>
            <w:hideMark/>
          </w:tcPr>
          <w:p w14:paraId="2373CE6E"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Taxable Supplement</w:t>
            </w:r>
          </w:p>
        </w:tc>
      </w:tr>
      <w:tr w:rsidR="00DC0F95" w:rsidRPr="00DC0F95" w14:paraId="2AF9D39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412C490"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TTF</w:t>
            </w:r>
          </w:p>
        </w:tc>
        <w:tc>
          <w:tcPr>
            <w:tcW w:w="6750" w:type="dxa"/>
            <w:tcBorders>
              <w:top w:val="nil"/>
              <w:left w:val="nil"/>
              <w:bottom w:val="single" w:sz="4" w:space="0" w:color="auto"/>
              <w:right w:val="single" w:sz="4" w:space="0" w:color="auto"/>
            </w:tcBorders>
            <w:shd w:val="clear" w:color="auto" w:fill="auto"/>
            <w:noWrap/>
            <w:vAlign w:val="bottom"/>
            <w:hideMark/>
          </w:tcPr>
          <w:p w14:paraId="6F0B9902"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Foreign Travel Taxable</w:t>
            </w:r>
          </w:p>
        </w:tc>
      </w:tr>
      <w:tr w:rsidR="00DC0F95" w:rsidRPr="00DC0F95" w14:paraId="4ECABE85"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D3831D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TTI</w:t>
            </w:r>
          </w:p>
        </w:tc>
        <w:tc>
          <w:tcPr>
            <w:tcW w:w="6750" w:type="dxa"/>
            <w:tcBorders>
              <w:top w:val="nil"/>
              <w:left w:val="nil"/>
              <w:bottom w:val="single" w:sz="4" w:space="0" w:color="auto"/>
              <w:right w:val="single" w:sz="4" w:space="0" w:color="auto"/>
            </w:tcBorders>
            <w:shd w:val="clear" w:color="auto" w:fill="auto"/>
            <w:noWrap/>
            <w:vAlign w:val="bottom"/>
            <w:hideMark/>
          </w:tcPr>
          <w:p w14:paraId="7FDCA59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In State Travel Taxable</w:t>
            </w:r>
          </w:p>
        </w:tc>
      </w:tr>
      <w:tr w:rsidR="00DC0F95" w:rsidRPr="00DC0F95" w14:paraId="083C84E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2FBD49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TTM</w:t>
            </w:r>
          </w:p>
        </w:tc>
        <w:tc>
          <w:tcPr>
            <w:tcW w:w="6750" w:type="dxa"/>
            <w:tcBorders>
              <w:top w:val="nil"/>
              <w:left w:val="nil"/>
              <w:bottom w:val="single" w:sz="4" w:space="0" w:color="auto"/>
              <w:right w:val="single" w:sz="4" w:space="0" w:color="auto"/>
            </w:tcBorders>
            <w:shd w:val="clear" w:color="auto" w:fill="auto"/>
            <w:noWrap/>
            <w:vAlign w:val="bottom"/>
            <w:hideMark/>
          </w:tcPr>
          <w:p w14:paraId="2217DB15"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Day Business Travel Meals</w:t>
            </w:r>
          </w:p>
        </w:tc>
      </w:tr>
      <w:tr w:rsidR="00DC0F95" w:rsidRPr="00DC0F95" w14:paraId="3569A9FE"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4C273D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TTO</w:t>
            </w:r>
          </w:p>
        </w:tc>
        <w:tc>
          <w:tcPr>
            <w:tcW w:w="6750" w:type="dxa"/>
            <w:tcBorders>
              <w:top w:val="nil"/>
              <w:left w:val="nil"/>
              <w:bottom w:val="single" w:sz="4" w:space="0" w:color="auto"/>
              <w:right w:val="single" w:sz="4" w:space="0" w:color="auto"/>
            </w:tcBorders>
            <w:shd w:val="clear" w:color="auto" w:fill="auto"/>
            <w:noWrap/>
            <w:vAlign w:val="bottom"/>
            <w:hideMark/>
          </w:tcPr>
          <w:p w14:paraId="02E20F17"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Out of State Travel Taxable</w:t>
            </w:r>
          </w:p>
        </w:tc>
      </w:tr>
      <w:tr w:rsidR="00DC0F95" w:rsidRPr="00DC0F95" w14:paraId="4AE8D67E"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1AB3770"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TVF</w:t>
            </w:r>
          </w:p>
        </w:tc>
        <w:tc>
          <w:tcPr>
            <w:tcW w:w="6750" w:type="dxa"/>
            <w:tcBorders>
              <w:top w:val="nil"/>
              <w:left w:val="nil"/>
              <w:bottom w:val="single" w:sz="4" w:space="0" w:color="auto"/>
              <w:right w:val="single" w:sz="4" w:space="0" w:color="auto"/>
            </w:tcBorders>
            <w:shd w:val="clear" w:color="auto" w:fill="auto"/>
            <w:noWrap/>
            <w:vAlign w:val="bottom"/>
            <w:hideMark/>
          </w:tcPr>
          <w:p w14:paraId="107A9D15"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Foreign Travel</w:t>
            </w:r>
          </w:p>
        </w:tc>
      </w:tr>
      <w:tr w:rsidR="00DC0F95" w:rsidRPr="00DC0F95" w14:paraId="5E6B2EB2"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1796B86"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TVI</w:t>
            </w:r>
          </w:p>
        </w:tc>
        <w:tc>
          <w:tcPr>
            <w:tcW w:w="6750" w:type="dxa"/>
            <w:tcBorders>
              <w:top w:val="nil"/>
              <w:left w:val="nil"/>
              <w:bottom w:val="single" w:sz="4" w:space="0" w:color="auto"/>
              <w:right w:val="single" w:sz="4" w:space="0" w:color="auto"/>
            </w:tcBorders>
            <w:shd w:val="clear" w:color="auto" w:fill="auto"/>
            <w:noWrap/>
            <w:vAlign w:val="bottom"/>
            <w:hideMark/>
          </w:tcPr>
          <w:p w14:paraId="0A1EE606"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In State Travel</w:t>
            </w:r>
          </w:p>
        </w:tc>
      </w:tr>
      <w:tr w:rsidR="00DC0F95" w:rsidRPr="00DC0F95" w14:paraId="2ABDB4F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0EB5D8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TVO</w:t>
            </w:r>
          </w:p>
        </w:tc>
        <w:tc>
          <w:tcPr>
            <w:tcW w:w="6750" w:type="dxa"/>
            <w:tcBorders>
              <w:top w:val="nil"/>
              <w:left w:val="nil"/>
              <w:bottom w:val="single" w:sz="4" w:space="0" w:color="auto"/>
              <w:right w:val="single" w:sz="4" w:space="0" w:color="auto"/>
            </w:tcBorders>
            <w:shd w:val="clear" w:color="auto" w:fill="auto"/>
            <w:noWrap/>
            <w:vAlign w:val="bottom"/>
            <w:hideMark/>
          </w:tcPr>
          <w:p w14:paraId="7070998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Out of State Travel</w:t>
            </w:r>
          </w:p>
        </w:tc>
      </w:tr>
    </w:tbl>
    <w:p w14:paraId="5E2A35C9" w14:textId="77777777" w:rsidR="00A07EC2" w:rsidRDefault="00A07EC2" w:rsidP="004D1B58">
      <w:pPr>
        <w:jc w:val="center"/>
        <w:rPr>
          <w:b/>
        </w:rPr>
      </w:pPr>
    </w:p>
    <w:p w14:paraId="3CF65261" w14:textId="77777777" w:rsidR="00DC0F95" w:rsidRDefault="00DC0F95" w:rsidP="004D1B58">
      <w:pPr>
        <w:jc w:val="center"/>
        <w:rPr>
          <w:b/>
        </w:rPr>
      </w:pPr>
    </w:p>
    <w:p w14:paraId="6718D2CD" w14:textId="77777777" w:rsidR="00DC0F95" w:rsidRDefault="00DC0F95" w:rsidP="004D1B58">
      <w:pPr>
        <w:jc w:val="center"/>
        <w:rPr>
          <w:b/>
        </w:rPr>
      </w:pPr>
    </w:p>
    <w:p w14:paraId="6A7DBCEA" w14:textId="77777777" w:rsidR="00DC0F95" w:rsidRDefault="00DC0F95" w:rsidP="004D1B58">
      <w:pPr>
        <w:jc w:val="center"/>
        <w:rPr>
          <w:b/>
        </w:rPr>
      </w:pPr>
    </w:p>
    <w:p w14:paraId="5084CA16" w14:textId="77777777" w:rsidR="00DC0F95" w:rsidRDefault="00DC0F95" w:rsidP="004D1B58">
      <w:pPr>
        <w:jc w:val="center"/>
        <w:rPr>
          <w:b/>
        </w:rPr>
      </w:pPr>
    </w:p>
    <w:p w14:paraId="4B885816" w14:textId="77777777" w:rsidR="00DC0F95" w:rsidRDefault="00DC0F95" w:rsidP="004D1B58">
      <w:pPr>
        <w:jc w:val="center"/>
        <w:rPr>
          <w:b/>
        </w:rPr>
      </w:pPr>
    </w:p>
    <w:tbl>
      <w:tblPr>
        <w:tblW w:w="9535" w:type="dxa"/>
        <w:tblLook w:val="04A0" w:firstRow="1" w:lastRow="0" w:firstColumn="1" w:lastColumn="0" w:noHBand="0" w:noVBand="1"/>
      </w:tblPr>
      <w:tblGrid>
        <w:gridCol w:w="2785"/>
        <w:gridCol w:w="6750"/>
      </w:tblGrid>
      <w:tr w:rsidR="00DC0F95" w:rsidRPr="00DC0F95" w14:paraId="62FB1FA2" w14:textId="77777777" w:rsidTr="00DC0F95">
        <w:trPr>
          <w:trHeight w:val="288"/>
        </w:trPr>
        <w:tc>
          <w:tcPr>
            <w:tcW w:w="2785" w:type="dxa"/>
            <w:tcBorders>
              <w:top w:val="single" w:sz="4" w:space="0" w:color="auto"/>
              <w:left w:val="single" w:sz="4" w:space="0" w:color="auto"/>
              <w:bottom w:val="single" w:sz="4" w:space="0" w:color="auto"/>
              <w:right w:val="single" w:sz="4" w:space="0" w:color="auto"/>
            </w:tcBorders>
            <w:shd w:val="clear" w:color="000000" w:fill="C8C8C8"/>
            <w:noWrap/>
            <w:vAlign w:val="bottom"/>
            <w:hideMark/>
          </w:tcPr>
          <w:p w14:paraId="0B005A44" w14:textId="77777777" w:rsidR="00DC0F95" w:rsidRPr="00DC0F95" w:rsidRDefault="00DC0F95" w:rsidP="00DC0F95">
            <w:pPr>
              <w:jc w:val="center"/>
              <w:rPr>
                <w:rFonts w:ascii="Arial" w:hAnsi="Arial" w:cs="Arial"/>
                <w:b/>
                <w:bCs/>
                <w:color w:val="000000"/>
                <w:sz w:val="20"/>
                <w:szCs w:val="20"/>
              </w:rPr>
            </w:pPr>
            <w:r w:rsidRPr="00DC0F95">
              <w:rPr>
                <w:rFonts w:ascii="Arial" w:hAnsi="Arial" w:cs="Arial"/>
                <w:b/>
                <w:bCs/>
                <w:color w:val="000000"/>
                <w:sz w:val="20"/>
                <w:szCs w:val="20"/>
              </w:rPr>
              <w:lastRenderedPageBreak/>
              <w:t>Earnings Code</w:t>
            </w:r>
          </w:p>
        </w:tc>
        <w:tc>
          <w:tcPr>
            <w:tcW w:w="6750" w:type="dxa"/>
            <w:tcBorders>
              <w:top w:val="single" w:sz="4" w:space="0" w:color="auto"/>
              <w:left w:val="nil"/>
              <w:bottom w:val="single" w:sz="4" w:space="0" w:color="auto"/>
              <w:right w:val="single" w:sz="4" w:space="0" w:color="auto"/>
            </w:tcBorders>
            <w:shd w:val="clear" w:color="000000" w:fill="C8C8C8"/>
            <w:noWrap/>
            <w:vAlign w:val="bottom"/>
            <w:hideMark/>
          </w:tcPr>
          <w:p w14:paraId="27938FA9" w14:textId="77777777" w:rsidR="00DC0F95" w:rsidRPr="00DC0F95" w:rsidRDefault="00DC0F95" w:rsidP="00DC0F95">
            <w:pPr>
              <w:jc w:val="center"/>
              <w:rPr>
                <w:rFonts w:ascii="Arial" w:hAnsi="Arial" w:cs="Arial"/>
                <w:b/>
                <w:bCs/>
                <w:color w:val="000000"/>
                <w:sz w:val="20"/>
                <w:szCs w:val="20"/>
              </w:rPr>
            </w:pPr>
            <w:r w:rsidRPr="00DC0F95">
              <w:rPr>
                <w:rFonts w:ascii="Arial" w:hAnsi="Arial" w:cs="Arial"/>
                <w:b/>
                <w:bCs/>
                <w:color w:val="000000"/>
                <w:sz w:val="20"/>
                <w:szCs w:val="20"/>
              </w:rPr>
              <w:t>Description</w:t>
            </w:r>
          </w:p>
        </w:tc>
      </w:tr>
      <w:tr w:rsidR="00DC0F95" w:rsidRPr="00DC0F95" w14:paraId="3D553B26"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6F97081"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UAC</w:t>
            </w:r>
          </w:p>
        </w:tc>
        <w:tc>
          <w:tcPr>
            <w:tcW w:w="6750" w:type="dxa"/>
            <w:tcBorders>
              <w:top w:val="nil"/>
              <w:left w:val="nil"/>
              <w:bottom w:val="single" w:sz="4" w:space="0" w:color="auto"/>
              <w:right w:val="single" w:sz="4" w:space="0" w:color="auto"/>
            </w:tcBorders>
            <w:shd w:val="clear" w:color="auto" w:fill="auto"/>
            <w:noWrap/>
            <w:vAlign w:val="bottom"/>
            <w:hideMark/>
          </w:tcPr>
          <w:p w14:paraId="3A5DD8DC"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 Acc Leave GT 6 Months</w:t>
            </w:r>
          </w:p>
        </w:tc>
      </w:tr>
      <w:tr w:rsidR="00DC0F95" w:rsidRPr="00DC0F95" w14:paraId="170FECD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9CB08B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UAL</w:t>
            </w:r>
          </w:p>
        </w:tc>
        <w:tc>
          <w:tcPr>
            <w:tcW w:w="6750" w:type="dxa"/>
            <w:tcBorders>
              <w:top w:val="nil"/>
              <w:left w:val="nil"/>
              <w:bottom w:val="single" w:sz="4" w:space="0" w:color="auto"/>
              <w:right w:val="single" w:sz="4" w:space="0" w:color="auto"/>
            </w:tcBorders>
            <w:shd w:val="clear" w:color="auto" w:fill="auto"/>
            <w:noWrap/>
            <w:vAlign w:val="bottom"/>
            <w:hideMark/>
          </w:tcPr>
          <w:p w14:paraId="4D1AC54D"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Administrative Leave</w:t>
            </w:r>
          </w:p>
        </w:tc>
      </w:tr>
      <w:tr w:rsidR="00DC0F95" w:rsidRPr="00DC0F95" w14:paraId="6A964E2B"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8FEEEF1"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UDS</w:t>
            </w:r>
          </w:p>
        </w:tc>
        <w:tc>
          <w:tcPr>
            <w:tcW w:w="6750" w:type="dxa"/>
            <w:tcBorders>
              <w:top w:val="nil"/>
              <w:left w:val="nil"/>
              <w:bottom w:val="single" w:sz="4" w:space="0" w:color="auto"/>
              <w:right w:val="single" w:sz="4" w:space="0" w:color="auto"/>
            </w:tcBorders>
            <w:shd w:val="clear" w:color="auto" w:fill="auto"/>
            <w:noWrap/>
            <w:vAlign w:val="bottom"/>
            <w:hideMark/>
          </w:tcPr>
          <w:p w14:paraId="47217BC7"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 xml:space="preserve">Unpaid- </w:t>
            </w:r>
            <w:proofErr w:type="spellStart"/>
            <w:r w:rsidRPr="00DC0F95">
              <w:rPr>
                <w:rFonts w:ascii="Calibri" w:hAnsi="Calibri" w:cs="Calibri"/>
                <w:color w:val="000000"/>
                <w:sz w:val="22"/>
                <w:szCs w:val="22"/>
              </w:rPr>
              <w:t>DisciplinarySuspension</w:t>
            </w:r>
            <w:proofErr w:type="spellEnd"/>
          </w:p>
        </w:tc>
      </w:tr>
      <w:tr w:rsidR="00DC0F95" w:rsidRPr="00DC0F95" w14:paraId="5CC3602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341AF66"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UFM</w:t>
            </w:r>
          </w:p>
        </w:tc>
        <w:tc>
          <w:tcPr>
            <w:tcW w:w="6750" w:type="dxa"/>
            <w:tcBorders>
              <w:top w:val="nil"/>
              <w:left w:val="nil"/>
              <w:bottom w:val="single" w:sz="4" w:space="0" w:color="auto"/>
              <w:right w:val="single" w:sz="4" w:space="0" w:color="auto"/>
            </w:tcBorders>
            <w:shd w:val="clear" w:color="auto" w:fill="auto"/>
            <w:noWrap/>
            <w:vAlign w:val="bottom"/>
            <w:hideMark/>
          </w:tcPr>
          <w:p w14:paraId="29F2A57C"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FMLA</w:t>
            </w:r>
          </w:p>
        </w:tc>
      </w:tr>
      <w:tr w:rsidR="00DC0F95" w:rsidRPr="00DC0F95" w14:paraId="0231B3D9"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E4DD89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ULV</w:t>
            </w:r>
          </w:p>
        </w:tc>
        <w:tc>
          <w:tcPr>
            <w:tcW w:w="6750" w:type="dxa"/>
            <w:tcBorders>
              <w:top w:val="nil"/>
              <w:left w:val="nil"/>
              <w:bottom w:val="single" w:sz="4" w:space="0" w:color="auto"/>
              <w:right w:val="single" w:sz="4" w:space="0" w:color="auto"/>
            </w:tcBorders>
            <w:shd w:val="clear" w:color="auto" w:fill="auto"/>
            <w:noWrap/>
            <w:vAlign w:val="bottom"/>
            <w:hideMark/>
          </w:tcPr>
          <w:p w14:paraId="1B7C14AB"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Approved Leave</w:t>
            </w:r>
          </w:p>
        </w:tc>
      </w:tr>
      <w:tr w:rsidR="00DC0F95" w:rsidRPr="00DC0F95" w14:paraId="1A11ED09"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7CD497F"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UML</w:t>
            </w:r>
          </w:p>
        </w:tc>
        <w:tc>
          <w:tcPr>
            <w:tcW w:w="6750" w:type="dxa"/>
            <w:tcBorders>
              <w:top w:val="nil"/>
              <w:left w:val="nil"/>
              <w:bottom w:val="single" w:sz="4" w:space="0" w:color="auto"/>
              <w:right w:val="single" w:sz="4" w:space="0" w:color="auto"/>
            </w:tcBorders>
            <w:shd w:val="clear" w:color="auto" w:fill="auto"/>
            <w:noWrap/>
            <w:vAlign w:val="bottom"/>
            <w:hideMark/>
          </w:tcPr>
          <w:p w14:paraId="298979C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Military Admin Leave</w:t>
            </w:r>
          </w:p>
        </w:tc>
      </w:tr>
      <w:tr w:rsidR="00DC0F95" w:rsidRPr="00DC0F95" w14:paraId="12674EAB"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CBF4404"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USP</w:t>
            </w:r>
          </w:p>
        </w:tc>
        <w:tc>
          <w:tcPr>
            <w:tcW w:w="6750" w:type="dxa"/>
            <w:tcBorders>
              <w:top w:val="nil"/>
              <w:left w:val="nil"/>
              <w:bottom w:val="single" w:sz="4" w:space="0" w:color="auto"/>
              <w:right w:val="single" w:sz="4" w:space="0" w:color="auto"/>
            </w:tcBorders>
            <w:shd w:val="clear" w:color="auto" w:fill="auto"/>
            <w:noWrap/>
            <w:vAlign w:val="bottom"/>
            <w:hideMark/>
          </w:tcPr>
          <w:p w14:paraId="10A12DD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Suspension Pend Charge</w:t>
            </w:r>
          </w:p>
        </w:tc>
      </w:tr>
      <w:tr w:rsidR="00DC0F95" w:rsidRPr="00DC0F95" w14:paraId="623DC107"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041C240"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USW</w:t>
            </w:r>
          </w:p>
        </w:tc>
        <w:tc>
          <w:tcPr>
            <w:tcW w:w="6750" w:type="dxa"/>
            <w:tcBorders>
              <w:top w:val="nil"/>
              <w:left w:val="nil"/>
              <w:bottom w:val="single" w:sz="4" w:space="0" w:color="auto"/>
              <w:right w:val="single" w:sz="4" w:space="0" w:color="auto"/>
            </w:tcBorders>
            <w:shd w:val="clear" w:color="auto" w:fill="auto"/>
            <w:noWrap/>
            <w:vAlign w:val="bottom"/>
            <w:hideMark/>
          </w:tcPr>
          <w:p w14:paraId="15C5D9B5"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Subpoenaed Witness</w:t>
            </w:r>
          </w:p>
        </w:tc>
      </w:tr>
      <w:tr w:rsidR="00DC0F95" w:rsidRPr="00DC0F95" w14:paraId="1D1C4FD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623264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UUA</w:t>
            </w:r>
          </w:p>
        </w:tc>
        <w:tc>
          <w:tcPr>
            <w:tcW w:w="6750" w:type="dxa"/>
            <w:tcBorders>
              <w:top w:val="nil"/>
              <w:left w:val="nil"/>
              <w:bottom w:val="single" w:sz="4" w:space="0" w:color="auto"/>
              <w:right w:val="single" w:sz="4" w:space="0" w:color="auto"/>
            </w:tcBorders>
            <w:shd w:val="clear" w:color="auto" w:fill="auto"/>
            <w:noWrap/>
            <w:vAlign w:val="bottom"/>
            <w:hideMark/>
          </w:tcPr>
          <w:p w14:paraId="3D811C02"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Unpaid- Unauthorized Absence</w:t>
            </w:r>
          </w:p>
        </w:tc>
      </w:tr>
      <w:tr w:rsidR="00DC0F95" w:rsidRPr="00DC0F95" w14:paraId="6B03D92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230DB00"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VCF</w:t>
            </w:r>
          </w:p>
        </w:tc>
        <w:tc>
          <w:tcPr>
            <w:tcW w:w="6750" w:type="dxa"/>
            <w:tcBorders>
              <w:top w:val="nil"/>
              <w:left w:val="nil"/>
              <w:bottom w:val="single" w:sz="4" w:space="0" w:color="auto"/>
              <w:right w:val="single" w:sz="4" w:space="0" w:color="auto"/>
            </w:tcBorders>
            <w:shd w:val="clear" w:color="auto" w:fill="auto"/>
            <w:noWrap/>
            <w:vAlign w:val="bottom"/>
            <w:hideMark/>
          </w:tcPr>
          <w:p w14:paraId="074E89A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Vacation Hourly FOP</w:t>
            </w:r>
          </w:p>
        </w:tc>
      </w:tr>
      <w:tr w:rsidR="00DC0F95" w:rsidRPr="00DC0F95" w14:paraId="2919C2B8"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DADC4C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VCH</w:t>
            </w:r>
          </w:p>
        </w:tc>
        <w:tc>
          <w:tcPr>
            <w:tcW w:w="6750" w:type="dxa"/>
            <w:tcBorders>
              <w:top w:val="nil"/>
              <w:left w:val="nil"/>
              <w:bottom w:val="single" w:sz="4" w:space="0" w:color="auto"/>
              <w:right w:val="single" w:sz="4" w:space="0" w:color="auto"/>
            </w:tcBorders>
            <w:shd w:val="clear" w:color="auto" w:fill="auto"/>
            <w:noWrap/>
            <w:vAlign w:val="bottom"/>
            <w:hideMark/>
          </w:tcPr>
          <w:p w14:paraId="5E6378A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Annual Leave Hourly</w:t>
            </w:r>
          </w:p>
        </w:tc>
      </w:tr>
      <w:tr w:rsidR="00DC0F95" w:rsidRPr="00DC0F95" w14:paraId="73ABD3BA"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C4FCAF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VCS</w:t>
            </w:r>
          </w:p>
        </w:tc>
        <w:tc>
          <w:tcPr>
            <w:tcW w:w="6750" w:type="dxa"/>
            <w:tcBorders>
              <w:top w:val="nil"/>
              <w:left w:val="nil"/>
              <w:bottom w:val="single" w:sz="4" w:space="0" w:color="auto"/>
              <w:right w:val="single" w:sz="4" w:space="0" w:color="auto"/>
            </w:tcBorders>
            <w:shd w:val="clear" w:color="auto" w:fill="auto"/>
            <w:noWrap/>
            <w:vAlign w:val="bottom"/>
            <w:hideMark/>
          </w:tcPr>
          <w:p w14:paraId="7C2A0918"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Annual Leave Salaried</w:t>
            </w:r>
          </w:p>
        </w:tc>
      </w:tr>
      <w:tr w:rsidR="00DC0F95" w:rsidRPr="00DC0F95" w14:paraId="052B9F66"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1E68A1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VSP</w:t>
            </w:r>
          </w:p>
        </w:tc>
        <w:tc>
          <w:tcPr>
            <w:tcW w:w="6750" w:type="dxa"/>
            <w:tcBorders>
              <w:top w:val="nil"/>
              <w:left w:val="nil"/>
              <w:bottom w:val="single" w:sz="4" w:space="0" w:color="auto"/>
              <w:right w:val="single" w:sz="4" w:space="0" w:color="auto"/>
            </w:tcBorders>
            <w:shd w:val="clear" w:color="auto" w:fill="auto"/>
            <w:noWrap/>
            <w:vAlign w:val="bottom"/>
            <w:hideMark/>
          </w:tcPr>
          <w:p w14:paraId="244BA5FD"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Voluntary Separation Program</w:t>
            </w:r>
          </w:p>
        </w:tc>
      </w:tr>
      <w:tr w:rsidR="00DC0F95" w:rsidRPr="00DC0F95" w14:paraId="6388798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58EC047"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WAA</w:t>
            </w:r>
          </w:p>
        </w:tc>
        <w:tc>
          <w:tcPr>
            <w:tcW w:w="6750" w:type="dxa"/>
            <w:tcBorders>
              <w:top w:val="nil"/>
              <w:left w:val="nil"/>
              <w:bottom w:val="single" w:sz="4" w:space="0" w:color="auto"/>
              <w:right w:val="single" w:sz="4" w:space="0" w:color="auto"/>
            </w:tcBorders>
            <w:shd w:val="clear" w:color="auto" w:fill="auto"/>
            <w:noWrap/>
            <w:vAlign w:val="bottom"/>
            <w:hideMark/>
          </w:tcPr>
          <w:p w14:paraId="007354CA"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 xml:space="preserve">Temp Salary </w:t>
            </w:r>
            <w:proofErr w:type="spellStart"/>
            <w:r w:rsidRPr="00DC0F95">
              <w:rPr>
                <w:rFonts w:ascii="Calibri" w:hAnsi="Calibri" w:cs="Calibri"/>
                <w:color w:val="000000"/>
                <w:sz w:val="22"/>
                <w:szCs w:val="22"/>
              </w:rPr>
              <w:t>Reduct</w:t>
            </w:r>
            <w:proofErr w:type="spellEnd"/>
            <w:r w:rsidRPr="00DC0F95">
              <w:rPr>
                <w:rFonts w:ascii="Calibri" w:hAnsi="Calibri" w:cs="Calibri"/>
                <w:color w:val="000000"/>
                <w:sz w:val="22"/>
                <w:szCs w:val="22"/>
              </w:rPr>
              <w:t xml:space="preserve"> Amt </w:t>
            </w:r>
            <w:proofErr w:type="spellStart"/>
            <w:r w:rsidRPr="00DC0F95">
              <w:rPr>
                <w:rFonts w:ascii="Calibri" w:hAnsi="Calibri" w:cs="Calibri"/>
                <w:color w:val="000000"/>
                <w:sz w:val="22"/>
                <w:szCs w:val="22"/>
              </w:rPr>
              <w:t>Accidnt</w:t>
            </w:r>
            <w:proofErr w:type="spellEnd"/>
          </w:p>
        </w:tc>
      </w:tr>
      <w:tr w:rsidR="00DC0F95" w:rsidRPr="00DC0F95" w14:paraId="13518F3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5AC5B4A"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WRA</w:t>
            </w:r>
          </w:p>
        </w:tc>
        <w:tc>
          <w:tcPr>
            <w:tcW w:w="6750" w:type="dxa"/>
            <w:tcBorders>
              <w:top w:val="nil"/>
              <w:left w:val="nil"/>
              <w:bottom w:val="single" w:sz="4" w:space="0" w:color="auto"/>
              <w:right w:val="single" w:sz="4" w:space="0" w:color="auto"/>
            </w:tcBorders>
            <w:shd w:val="clear" w:color="auto" w:fill="auto"/>
            <w:noWrap/>
            <w:vAlign w:val="bottom"/>
            <w:hideMark/>
          </w:tcPr>
          <w:p w14:paraId="4036D9E2"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Temporary Salary Reduction Amt</w:t>
            </w:r>
          </w:p>
        </w:tc>
      </w:tr>
      <w:tr w:rsidR="00DC0F95" w:rsidRPr="00DC0F95" w14:paraId="4675AA64"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AEF0758"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WRH</w:t>
            </w:r>
          </w:p>
        </w:tc>
        <w:tc>
          <w:tcPr>
            <w:tcW w:w="6750" w:type="dxa"/>
            <w:tcBorders>
              <w:top w:val="nil"/>
              <w:left w:val="nil"/>
              <w:bottom w:val="single" w:sz="4" w:space="0" w:color="auto"/>
              <w:right w:val="single" w:sz="4" w:space="0" w:color="auto"/>
            </w:tcBorders>
            <w:shd w:val="clear" w:color="auto" w:fill="auto"/>
            <w:noWrap/>
            <w:vAlign w:val="bottom"/>
            <w:hideMark/>
          </w:tcPr>
          <w:p w14:paraId="7EF98BD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 xml:space="preserve">Temp Salary </w:t>
            </w:r>
            <w:proofErr w:type="spellStart"/>
            <w:r w:rsidRPr="00DC0F95">
              <w:rPr>
                <w:rFonts w:ascii="Calibri" w:hAnsi="Calibri" w:cs="Calibri"/>
                <w:color w:val="000000"/>
                <w:sz w:val="22"/>
                <w:szCs w:val="22"/>
              </w:rPr>
              <w:t>Reduc</w:t>
            </w:r>
            <w:proofErr w:type="spellEnd"/>
            <w:r w:rsidRPr="00DC0F95">
              <w:rPr>
                <w:rFonts w:ascii="Calibri" w:hAnsi="Calibri" w:cs="Calibri"/>
                <w:color w:val="000000"/>
                <w:sz w:val="22"/>
                <w:szCs w:val="22"/>
              </w:rPr>
              <w:t xml:space="preserve"> Time Off NEX</w:t>
            </w:r>
          </w:p>
        </w:tc>
      </w:tr>
      <w:tr w:rsidR="00DC0F95" w:rsidRPr="00DC0F95" w14:paraId="5F7DF432"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B1693AC"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WRS</w:t>
            </w:r>
          </w:p>
        </w:tc>
        <w:tc>
          <w:tcPr>
            <w:tcW w:w="6750" w:type="dxa"/>
            <w:tcBorders>
              <w:top w:val="nil"/>
              <w:left w:val="nil"/>
              <w:bottom w:val="single" w:sz="4" w:space="0" w:color="auto"/>
              <w:right w:val="single" w:sz="4" w:space="0" w:color="auto"/>
            </w:tcBorders>
            <w:shd w:val="clear" w:color="auto" w:fill="auto"/>
            <w:noWrap/>
            <w:vAlign w:val="bottom"/>
            <w:hideMark/>
          </w:tcPr>
          <w:p w14:paraId="1C2C030E"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 xml:space="preserve">Temp Salary </w:t>
            </w:r>
            <w:proofErr w:type="spellStart"/>
            <w:r w:rsidRPr="00DC0F95">
              <w:rPr>
                <w:rFonts w:ascii="Calibri" w:hAnsi="Calibri" w:cs="Calibri"/>
                <w:color w:val="000000"/>
                <w:sz w:val="22"/>
                <w:szCs w:val="22"/>
              </w:rPr>
              <w:t>Reduct</w:t>
            </w:r>
            <w:proofErr w:type="spellEnd"/>
            <w:r w:rsidRPr="00DC0F95">
              <w:rPr>
                <w:rFonts w:ascii="Calibri" w:hAnsi="Calibri" w:cs="Calibri"/>
                <w:color w:val="000000"/>
                <w:sz w:val="22"/>
                <w:szCs w:val="22"/>
              </w:rPr>
              <w:t xml:space="preserve"> </w:t>
            </w:r>
            <w:proofErr w:type="spellStart"/>
            <w:r w:rsidRPr="00DC0F95">
              <w:rPr>
                <w:rFonts w:ascii="Calibri" w:hAnsi="Calibri" w:cs="Calibri"/>
                <w:color w:val="000000"/>
                <w:sz w:val="22"/>
                <w:szCs w:val="22"/>
              </w:rPr>
              <w:t>TimeOff</w:t>
            </w:r>
            <w:proofErr w:type="spellEnd"/>
            <w:r w:rsidRPr="00DC0F95">
              <w:rPr>
                <w:rFonts w:ascii="Calibri" w:hAnsi="Calibri" w:cs="Calibri"/>
                <w:color w:val="000000"/>
                <w:sz w:val="22"/>
                <w:szCs w:val="22"/>
              </w:rPr>
              <w:t xml:space="preserve"> EX</w:t>
            </w:r>
          </w:p>
        </w:tc>
      </w:tr>
      <w:tr w:rsidR="00DC0F95" w:rsidRPr="00DC0F95" w14:paraId="3948BA8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E0E0045"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X01</w:t>
            </w:r>
          </w:p>
        </w:tc>
        <w:tc>
          <w:tcPr>
            <w:tcW w:w="6750" w:type="dxa"/>
            <w:tcBorders>
              <w:top w:val="nil"/>
              <w:left w:val="nil"/>
              <w:bottom w:val="single" w:sz="4" w:space="0" w:color="auto"/>
              <w:right w:val="single" w:sz="4" w:space="0" w:color="auto"/>
            </w:tcBorders>
            <w:shd w:val="clear" w:color="auto" w:fill="auto"/>
            <w:noWrap/>
            <w:vAlign w:val="bottom"/>
            <w:hideMark/>
          </w:tcPr>
          <w:p w14:paraId="7A2D5CA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Postage &amp; Mail</w:t>
            </w:r>
          </w:p>
        </w:tc>
      </w:tr>
      <w:tr w:rsidR="00DC0F95" w:rsidRPr="00DC0F95" w14:paraId="6F649DB0"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627AB20"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X02</w:t>
            </w:r>
          </w:p>
        </w:tc>
        <w:tc>
          <w:tcPr>
            <w:tcW w:w="6750" w:type="dxa"/>
            <w:tcBorders>
              <w:top w:val="nil"/>
              <w:left w:val="nil"/>
              <w:bottom w:val="single" w:sz="4" w:space="0" w:color="auto"/>
              <w:right w:val="single" w:sz="4" w:space="0" w:color="auto"/>
            </w:tcBorders>
            <w:shd w:val="clear" w:color="auto" w:fill="auto"/>
            <w:noWrap/>
            <w:vAlign w:val="bottom"/>
            <w:hideMark/>
          </w:tcPr>
          <w:p w14:paraId="2ADCB04F"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Cell Phone Expenditures</w:t>
            </w:r>
          </w:p>
        </w:tc>
      </w:tr>
      <w:tr w:rsidR="00DC0F95" w:rsidRPr="00DC0F95" w14:paraId="6CFA4697"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20264B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X03</w:t>
            </w:r>
          </w:p>
        </w:tc>
        <w:tc>
          <w:tcPr>
            <w:tcW w:w="6750" w:type="dxa"/>
            <w:tcBorders>
              <w:top w:val="nil"/>
              <w:left w:val="nil"/>
              <w:bottom w:val="single" w:sz="4" w:space="0" w:color="auto"/>
              <w:right w:val="single" w:sz="4" w:space="0" w:color="auto"/>
            </w:tcBorders>
            <w:shd w:val="clear" w:color="auto" w:fill="auto"/>
            <w:noWrap/>
            <w:vAlign w:val="bottom"/>
            <w:hideMark/>
          </w:tcPr>
          <w:p w14:paraId="30DEC362"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Mailing Service</w:t>
            </w:r>
          </w:p>
        </w:tc>
      </w:tr>
      <w:tr w:rsidR="00DC0F95" w:rsidRPr="00DC0F95" w14:paraId="28254C4A"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8730458"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X04</w:t>
            </w:r>
          </w:p>
        </w:tc>
        <w:tc>
          <w:tcPr>
            <w:tcW w:w="6750" w:type="dxa"/>
            <w:tcBorders>
              <w:top w:val="nil"/>
              <w:left w:val="nil"/>
              <w:bottom w:val="single" w:sz="4" w:space="0" w:color="auto"/>
              <w:right w:val="single" w:sz="4" w:space="0" w:color="auto"/>
            </w:tcBorders>
            <w:shd w:val="clear" w:color="auto" w:fill="auto"/>
            <w:noWrap/>
            <w:vAlign w:val="bottom"/>
            <w:hideMark/>
          </w:tcPr>
          <w:p w14:paraId="4F7A769D" w14:textId="77777777" w:rsidR="00DC0F95" w:rsidRPr="00DC0F95" w:rsidRDefault="00DC0F95" w:rsidP="00DC0F95">
            <w:pPr>
              <w:rPr>
                <w:rFonts w:ascii="Calibri" w:hAnsi="Calibri" w:cs="Calibri"/>
                <w:color w:val="000000"/>
                <w:sz w:val="22"/>
                <w:szCs w:val="22"/>
              </w:rPr>
            </w:pPr>
            <w:proofErr w:type="spellStart"/>
            <w:r w:rsidRPr="00DC0F95">
              <w:rPr>
                <w:rFonts w:ascii="Calibri" w:hAnsi="Calibri" w:cs="Calibri"/>
                <w:color w:val="000000"/>
                <w:sz w:val="22"/>
                <w:szCs w:val="22"/>
              </w:rPr>
              <w:t>CS-Printing&amp;Reproduction</w:t>
            </w:r>
            <w:proofErr w:type="spellEnd"/>
            <w:r w:rsidRPr="00DC0F95">
              <w:rPr>
                <w:rFonts w:ascii="Calibri" w:hAnsi="Calibri" w:cs="Calibri"/>
                <w:color w:val="000000"/>
                <w:sz w:val="22"/>
                <w:szCs w:val="22"/>
              </w:rPr>
              <w:t xml:space="preserve"> </w:t>
            </w:r>
            <w:proofErr w:type="spellStart"/>
            <w:r w:rsidRPr="00DC0F95">
              <w:rPr>
                <w:rFonts w:ascii="Calibri" w:hAnsi="Calibri" w:cs="Calibri"/>
                <w:color w:val="000000"/>
                <w:sz w:val="22"/>
                <w:szCs w:val="22"/>
              </w:rPr>
              <w:t>Svcs</w:t>
            </w:r>
            <w:proofErr w:type="spellEnd"/>
          </w:p>
        </w:tc>
      </w:tr>
      <w:tr w:rsidR="00DC0F95" w:rsidRPr="00DC0F95" w14:paraId="59028A45"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9EC71E6"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X05</w:t>
            </w:r>
          </w:p>
        </w:tc>
        <w:tc>
          <w:tcPr>
            <w:tcW w:w="6750" w:type="dxa"/>
            <w:tcBorders>
              <w:top w:val="nil"/>
              <w:left w:val="nil"/>
              <w:bottom w:val="single" w:sz="4" w:space="0" w:color="auto"/>
              <w:right w:val="single" w:sz="4" w:space="0" w:color="auto"/>
            </w:tcBorders>
            <w:shd w:val="clear" w:color="auto" w:fill="auto"/>
            <w:noWrap/>
            <w:vAlign w:val="bottom"/>
            <w:hideMark/>
          </w:tcPr>
          <w:p w14:paraId="3EDA552E"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CS-Freight &amp; Delivery</w:t>
            </w:r>
          </w:p>
        </w:tc>
      </w:tr>
      <w:tr w:rsidR="00DC0F95" w:rsidRPr="00DC0F95" w14:paraId="146E87C5"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17F5A9F"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X06</w:t>
            </w:r>
          </w:p>
        </w:tc>
        <w:tc>
          <w:tcPr>
            <w:tcW w:w="6750" w:type="dxa"/>
            <w:tcBorders>
              <w:top w:val="nil"/>
              <w:left w:val="nil"/>
              <w:bottom w:val="single" w:sz="4" w:space="0" w:color="auto"/>
              <w:right w:val="single" w:sz="4" w:space="0" w:color="auto"/>
            </w:tcBorders>
            <w:shd w:val="clear" w:color="auto" w:fill="auto"/>
            <w:noWrap/>
            <w:vAlign w:val="bottom"/>
            <w:hideMark/>
          </w:tcPr>
          <w:p w14:paraId="1DC472A3"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Books / Periodicals</w:t>
            </w:r>
          </w:p>
        </w:tc>
      </w:tr>
      <w:tr w:rsidR="00DC0F95" w:rsidRPr="00DC0F95" w14:paraId="33F3014D"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F5B5F04"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X07</w:t>
            </w:r>
          </w:p>
        </w:tc>
        <w:tc>
          <w:tcPr>
            <w:tcW w:w="6750" w:type="dxa"/>
            <w:tcBorders>
              <w:top w:val="nil"/>
              <w:left w:val="nil"/>
              <w:bottom w:val="single" w:sz="4" w:space="0" w:color="auto"/>
              <w:right w:val="single" w:sz="4" w:space="0" w:color="auto"/>
            </w:tcBorders>
            <w:shd w:val="clear" w:color="auto" w:fill="auto"/>
            <w:noWrap/>
            <w:vAlign w:val="bottom"/>
            <w:hideMark/>
          </w:tcPr>
          <w:p w14:paraId="1F58FD1D"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Office Supplies</w:t>
            </w:r>
          </w:p>
        </w:tc>
      </w:tr>
      <w:tr w:rsidR="00DC0F95" w:rsidRPr="00DC0F95" w14:paraId="5BB2BDE9"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C85B08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X08</w:t>
            </w:r>
          </w:p>
        </w:tc>
        <w:tc>
          <w:tcPr>
            <w:tcW w:w="6750" w:type="dxa"/>
            <w:tcBorders>
              <w:top w:val="nil"/>
              <w:left w:val="nil"/>
              <w:bottom w:val="single" w:sz="4" w:space="0" w:color="auto"/>
              <w:right w:val="single" w:sz="4" w:space="0" w:color="auto"/>
            </w:tcBorders>
            <w:shd w:val="clear" w:color="auto" w:fill="auto"/>
            <w:noWrap/>
            <w:vAlign w:val="bottom"/>
            <w:hideMark/>
          </w:tcPr>
          <w:p w14:paraId="7FD2F94B"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Conference Materials</w:t>
            </w:r>
          </w:p>
        </w:tc>
      </w:tr>
      <w:tr w:rsidR="00DC0F95" w:rsidRPr="00DC0F95" w14:paraId="2D797F05"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32C83A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X09</w:t>
            </w:r>
          </w:p>
        </w:tc>
        <w:tc>
          <w:tcPr>
            <w:tcW w:w="6750" w:type="dxa"/>
            <w:tcBorders>
              <w:top w:val="nil"/>
              <w:left w:val="nil"/>
              <w:bottom w:val="single" w:sz="4" w:space="0" w:color="auto"/>
              <w:right w:val="single" w:sz="4" w:space="0" w:color="auto"/>
            </w:tcBorders>
            <w:shd w:val="clear" w:color="auto" w:fill="auto"/>
            <w:noWrap/>
            <w:vAlign w:val="bottom"/>
            <w:hideMark/>
          </w:tcPr>
          <w:p w14:paraId="0DC3D971"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Instructional Materials</w:t>
            </w:r>
          </w:p>
        </w:tc>
      </w:tr>
      <w:tr w:rsidR="00DC0F95" w:rsidRPr="00DC0F95" w14:paraId="41025D84"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90ABAC9"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X10</w:t>
            </w:r>
          </w:p>
        </w:tc>
        <w:tc>
          <w:tcPr>
            <w:tcW w:w="6750" w:type="dxa"/>
            <w:tcBorders>
              <w:top w:val="nil"/>
              <w:left w:val="nil"/>
              <w:bottom w:val="single" w:sz="4" w:space="0" w:color="auto"/>
              <w:right w:val="single" w:sz="4" w:space="0" w:color="auto"/>
            </w:tcBorders>
            <w:shd w:val="clear" w:color="auto" w:fill="auto"/>
            <w:noWrap/>
            <w:vAlign w:val="bottom"/>
            <w:hideMark/>
          </w:tcPr>
          <w:p w14:paraId="1BAC6DF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 xml:space="preserve">Duplicating &amp; Printing </w:t>
            </w:r>
            <w:proofErr w:type="spellStart"/>
            <w:r w:rsidRPr="00DC0F95">
              <w:rPr>
                <w:rFonts w:ascii="Calibri" w:hAnsi="Calibri" w:cs="Calibri"/>
                <w:color w:val="000000"/>
                <w:sz w:val="22"/>
                <w:szCs w:val="22"/>
              </w:rPr>
              <w:t>Supplie</w:t>
            </w:r>
            <w:proofErr w:type="spellEnd"/>
          </w:p>
        </w:tc>
      </w:tr>
      <w:tr w:rsidR="00DC0F95" w:rsidRPr="00DC0F95" w14:paraId="0F0B73E1"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2CA55D1"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X11</w:t>
            </w:r>
          </w:p>
        </w:tc>
        <w:tc>
          <w:tcPr>
            <w:tcW w:w="6750" w:type="dxa"/>
            <w:tcBorders>
              <w:top w:val="nil"/>
              <w:left w:val="nil"/>
              <w:bottom w:val="single" w:sz="4" w:space="0" w:color="auto"/>
              <w:right w:val="single" w:sz="4" w:space="0" w:color="auto"/>
            </w:tcBorders>
            <w:shd w:val="clear" w:color="auto" w:fill="auto"/>
            <w:noWrap/>
            <w:vAlign w:val="bottom"/>
            <w:hideMark/>
          </w:tcPr>
          <w:p w14:paraId="774AE3A0"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Other Supplies &amp; Materials</w:t>
            </w:r>
          </w:p>
        </w:tc>
      </w:tr>
      <w:tr w:rsidR="00DC0F95" w:rsidRPr="00DC0F95" w14:paraId="48952306"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56930DE"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X12</w:t>
            </w:r>
          </w:p>
        </w:tc>
        <w:tc>
          <w:tcPr>
            <w:tcW w:w="6750" w:type="dxa"/>
            <w:tcBorders>
              <w:top w:val="nil"/>
              <w:left w:val="nil"/>
              <w:bottom w:val="single" w:sz="4" w:space="0" w:color="auto"/>
              <w:right w:val="single" w:sz="4" w:space="0" w:color="auto"/>
            </w:tcBorders>
            <w:shd w:val="clear" w:color="auto" w:fill="auto"/>
            <w:noWrap/>
            <w:vAlign w:val="bottom"/>
            <w:hideMark/>
          </w:tcPr>
          <w:p w14:paraId="6F847BFA"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IT Supplies</w:t>
            </w:r>
          </w:p>
        </w:tc>
      </w:tr>
      <w:tr w:rsidR="00DC0F95" w:rsidRPr="00DC0F95" w14:paraId="50178B7F"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C6D8B1A"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X13</w:t>
            </w:r>
          </w:p>
        </w:tc>
        <w:tc>
          <w:tcPr>
            <w:tcW w:w="6750" w:type="dxa"/>
            <w:tcBorders>
              <w:top w:val="nil"/>
              <w:left w:val="nil"/>
              <w:bottom w:val="single" w:sz="4" w:space="0" w:color="auto"/>
              <w:right w:val="single" w:sz="4" w:space="0" w:color="auto"/>
            </w:tcBorders>
            <w:shd w:val="clear" w:color="auto" w:fill="auto"/>
            <w:noWrap/>
            <w:vAlign w:val="bottom"/>
            <w:hideMark/>
          </w:tcPr>
          <w:p w14:paraId="317E29D5"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 xml:space="preserve">Employee Development and </w:t>
            </w:r>
            <w:proofErr w:type="spellStart"/>
            <w:r w:rsidRPr="00DC0F95">
              <w:rPr>
                <w:rFonts w:ascii="Calibri" w:hAnsi="Calibri" w:cs="Calibri"/>
                <w:color w:val="000000"/>
                <w:sz w:val="22"/>
                <w:szCs w:val="22"/>
              </w:rPr>
              <w:t>Trng</w:t>
            </w:r>
            <w:proofErr w:type="spellEnd"/>
          </w:p>
        </w:tc>
      </w:tr>
      <w:tr w:rsidR="00DC0F95" w:rsidRPr="00DC0F95" w14:paraId="078EDB90"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324F6D0A"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X14</w:t>
            </w:r>
          </w:p>
        </w:tc>
        <w:tc>
          <w:tcPr>
            <w:tcW w:w="6750" w:type="dxa"/>
            <w:tcBorders>
              <w:top w:val="nil"/>
              <w:left w:val="nil"/>
              <w:bottom w:val="single" w:sz="4" w:space="0" w:color="auto"/>
              <w:right w:val="single" w:sz="4" w:space="0" w:color="auto"/>
            </w:tcBorders>
            <w:shd w:val="clear" w:color="auto" w:fill="auto"/>
            <w:noWrap/>
            <w:vAlign w:val="bottom"/>
            <w:hideMark/>
          </w:tcPr>
          <w:p w14:paraId="2C16F3AC"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Subscriptions</w:t>
            </w:r>
          </w:p>
        </w:tc>
      </w:tr>
      <w:tr w:rsidR="00DC0F95" w:rsidRPr="00DC0F95" w14:paraId="284C6864"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0E89E122"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X15</w:t>
            </w:r>
          </w:p>
        </w:tc>
        <w:tc>
          <w:tcPr>
            <w:tcW w:w="6750" w:type="dxa"/>
            <w:tcBorders>
              <w:top w:val="nil"/>
              <w:left w:val="nil"/>
              <w:bottom w:val="single" w:sz="4" w:space="0" w:color="auto"/>
              <w:right w:val="single" w:sz="4" w:space="0" w:color="auto"/>
            </w:tcBorders>
            <w:shd w:val="clear" w:color="auto" w:fill="auto"/>
            <w:noWrap/>
            <w:vAlign w:val="bottom"/>
            <w:hideMark/>
          </w:tcPr>
          <w:p w14:paraId="5A8E8335"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Association Dues</w:t>
            </w:r>
          </w:p>
        </w:tc>
      </w:tr>
      <w:tr w:rsidR="00DC0F95" w:rsidRPr="00DC0F95" w14:paraId="5B20371A" w14:textId="77777777" w:rsidTr="00DC0F95">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64D7988" w14:textId="77777777" w:rsidR="00DC0F95" w:rsidRPr="00DC0F95" w:rsidRDefault="00DC0F95" w:rsidP="00DC0F95">
            <w:pPr>
              <w:jc w:val="center"/>
              <w:rPr>
                <w:rFonts w:ascii="Calibri" w:hAnsi="Calibri" w:cs="Calibri"/>
                <w:color w:val="000000"/>
                <w:sz w:val="22"/>
                <w:szCs w:val="22"/>
              </w:rPr>
            </w:pPr>
            <w:r w:rsidRPr="00DC0F95">
              <w:rPr>
                <w:rFonts w:ascii="Calibri" w:hAnsi="Calibri" w:cs="Calibri"/>
                <w:color w:val="000000"/>
                <w:sz w:val="22"/>
                <w:szCs w:val="22"/>
              </w:rPr>
              <w:t>X16</w:t>
            </w:r>
          </w:p>
        </w:tc>
        <w:tc>
          <w:tcPr>
            <w:tcW w:w="6750" w:type="dxa"/>
            <w:tcBorders>
              <w:top w:val="nil"/>
              <w:left w:val="nil"/>
              <w:bottom w:val="single" w:sz="4" w:space="0" w:color="auto"/>
              <w:right w:val="single" w:sz="4" w:space="0" w:color="auto"/>
            </w:tcBorders>
            <w:shd w:val="clear" w:color="auto" w:fill="auto"/>
            <w:noWrap/>
            <w:vAlign w:val="bottom"/>
            <w:hideMark/>
          </w:tcPr>
          <w:p w14:paraId="353C0889" w14:textId="77777777" w:rsidR="00DC0F95" w:rsidRPr="00DC0F95" w:rsidRDefault="00DC0F95" w:rsidP="00DC0F95">
            <w:pPr>
              <w:rPr>
                <w:rFonts w:ascii="Calibri" w:hAnsi="Calibri" w:cs="Calibri"/>
                <w:color w:val="000000"/>
                <w:sz w:val="22"/>
                <w:szCs w:val="22"/>
              </w:rPr>
            </w:pPr>
            <w:r w:rsidRPr="00DC0F95">
              <w:rPr>
                <w:rFonts w:ascii="Calibri" w:hAnsi="Calibri" w:cs="Calibri"/>
                <w:color w:val="000000"/>
                <w:sz w:val="22"/>
                <w:szCs w:val="22"/>
              </w:rPr>
              <w:t>PPE Supplies</w:t>
            </w:r>
          </w:p>
        </w:tc>
      </w:tr>
    </w:tbl>
    <w:p w14:paraId="7653719D" w14:textId="77777777" w:rsidR="00DC0F95" w:rsidRDefault="00DC0F95" w:rsidP="004D1B58">
      <w:pPr>
        <w:jc w:val="center"/>
        <w:rPr>
          <w:b/>
        </w:rPr>
      </w:pPr>
    </w:p>
    <w:sectPr w:rsidR="00DC0F95" w:rsidSect="0040000F">
      <w:headerReference w:type="default" r:id="rId8"/>
      <w:footerReference w:type="default" r:id="rId9"/>
      <w:pgSz w:w="12240" w:h="15840" w:code="1"/>
      <w:pgMar w:top="720" w:right="1440" w:bottom="28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F2DD" w14:textId="77777777" w:rsidR="006D50DA" w:rsidRDefault="006D50DA">
      <w:r>
        <w:separator/>
      </w:r>
    </w:p>
  </w:endnote>
  <w:endnote w:type="continuationSeparator" w:id="0">
    <w:p w14:paraId="5FE5D75E" w14:textId="77777777" w:rsidR="006D50DA" w:rsidRDefault="006D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2E0" w14:textId="7896AF84" w:rsidR="0011034F" w:rsidRDefault="0011034F">
    <w:pPr>
      <w:pStyle w:val="Footer"/>
      <w:rPr>
        <w:sz w:val="18"/>
      </w:rPr>
    </w:pPr>
    <w:r>
      <w:rPr>
        <w:sz w:val="18"/>
      </w:rPr>
      <w:t>Form P</w:t>
    </w:r>
    <w:r w:rsidR="0040000F">
      <w:rPr>
        <w:sz w:val="18"/>
      </w:rPr>
      <w:t xml:space="preserve">RF-02 </w:t>
    </w:r>
    <w:r w:rsidR="00B03240">
      <w:rPr>
        <w:sz w:val="18"/>
      </w:rPr>
      <w:t xml:space="preserve">Instructions (Revised </w:t>
    </w:r>
    <w:r w:rsidR="00DC0F95">
      <w:rPr>
        <w:sz w:val="18"/>
      </w:rPr>
      <w:t>3</w:t>
    </w:r>
    <w:r>
      <w:rPr>
        <w:sz w:val="18"/>
      </w:rPr>
      <w:t>/</w:t>
    </w:r>
    <w:r w:rsidR="00CF40FC">
      <w:rPr>
        <w:sz w:val="18"/>
      </w:rPr>
      <w:t>2</w:t>
    </w:r>
    <w:r w:rsidR="00DC0F95">
      <w:rPr>
        <w:sz w:val="18"/>
      </w:rPr>
      <w:t>4</w:t>
    </w:r>
    <w:r>
      <w:rPr>
        <w:sz w:val="18"/>
      </w:rPr>
      <w:t>)</w:t>
    </w:r>
    <w:r>
      <w:rPr>
        <w:sz w:val="18"/>
      </w:rPr>
      <w:tab/>
    </w:r>
    <w:r>
      <w:rPr>
        <w:sz w:val="18"/>
      </w:rPr>
      <w:tab/>
      <w:t xml:space="preserve">Page </w:t>
    </w:r>
    <w:r>
      <w:rPr>
        <w:sz w:val="18"/>
      </w:rPr>
      <w:fldChar w:fldCharType="begin"/>
    </w:r>
    <w:r>
      <w:rPr>
        <w:sz w:val="18"/>
      </w:rPr>
      <w:instrText xml:space="preserve"> PAGE </w:instrText>
    </w:r>
    <w:r>
      <w:rPr>
        <w:sz w:val="18"/>
      </w:rPr>
      <w:fldChar w:fldCharType="separate"/>
    </w:r>
    <w:r w:rsidR="00B03240">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03240">
      <w:rPr>
        <w:noProof/>
        <w:sz w:val="18"/>
      </w:rPr>
      <w:t>8</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CD8D" w14:textId="77777777" w:rsidR="006D50DA" w:rsidRDefault="006D50DA">
      <w:r>
        <w:separator/>
      </w:r>
    </w:p>
  </w:footnote>
  <w:footnote w:type="continuationSeparator" w:id="0">
    <w:p w14:paraId="5E9B0CA0" w14:textId="77777777" w:rsidR="006D50DA" w:rsidRDefault="006D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138"/>
    </w:tblGrid>
    <w:tr w:rsidR="0011034F" w14:paraId="6CD298F6" w14:textId="77777777" w:rsidTr="0051040C">
      <w:trPr>
        <w:trHeight w:val="800"/>
      </w:trPr>
      <w:tc>
        <w:tcPr>
          <w:tcW w:w="3438" w:type="dxa"/>
        </w:tcPr>
        <w:p w14:paraId="5B440AF1" w14:textId="77777777" w:rsidR="0011034F" w:rsidRDefault="00000842">
          <w:pPr>
            <w:pStyle w:val="Header"/>
            <w:rPr>
              <w:b/>
            </w:rPr>
          </w:pPr>
          <w:r>
            <w:rPr>
              <w:b/>
              <w:noProof/>
            </w:rPr>
            <w:drawing>
              <wp:inline distT="0" distB="0" distL="0" distR="0" wp14:anchorId="1BF3598C" wp14:editId="61BF0B5A">
                <wp:extent cx="2057400" cy="581025"/>
                <wp:effectExtent l="0" t="0" r="0" b="9525"/>
                <wp:docPr id="135" name="Picture 1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81025"/>
                        </a:xfrm>
                        <a:prstGeom prst="rect">
                          <a:avLst/>
                        </a:prstGeom>
                        <a:noFill/>
                        <a:ln>
                          <a:noFill/>
                        </a:ln>
                      </pic:spPr>
                    </pic:pic>
                  </a:graphicData>
                </a:graphic>
              </wp:inline>
            </w:drawing>
          </w:r>
        </w:p>
      </w:tc>
      <w:tc>
        <w:tcPr>
          <w:tcW w:w="6138" w:type="dxa"/>
        </w:tcPr>
        <w:p w14:paraId="5C649F9C" w14:textId="77777777" w:rsidR="0011034F" w:rsidRDefault="0011034F">
          <w:pPr>
            <w:pStyle w:val="Header"/>
            <w:jc w:val="center"/>
            <w:rPr>
              <w:b/>
            </w:rPr>
          </w:pPr>
        </w:p>
        <w:p w14:paraId="1B4BF845" w14:textId="77777777" w:rsidR="0011034F" w:rsidRDefault="0011034F">
          <w:pPr>
            <w:pStyle w:val="Header"/>
            <w:jc w:val="center"/>
            <w:rPr>
              <w:b/>
            </w:rPr>
          </w:pPr>
          <w:r>
            <w:rPr>
              <w:b/>
            </w:rPr>
            <w:t>Payroll Adjustment Form</w:t>
          </w:r>
          <w:r w:rsidR="00600456">
            <w:rPr>
              <w:b/>
            </w:rPr>
            <w:t xml:space="preserve"> (Prior Pay Period Adjustment)- </w:t>
          </w:r>
          <w:r>
            <w:rPr>
              <w:b/>
            </w:rPr>
            <w:t>Instructions</w:t>
          </w:r>
        </w:p>
        <w:p w14:paraId="4C802550" w14:textId="77777777" w:rsidR="0011034F" w:rsidRDefault="0011034F">
          <w:pPr>
            <w:pStyle w:val="Header"/>
            <w:jc w:val="center"/>
            <w:rPr>
              <w:b/>
              <w:sz w:val="20"/>
            </w:rPr>
          </w:pPr>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Maryland</w:t>
            </w:r>
          </w:smartTag>
          <w:r>
            <w:rPr>
              <w:b/>
              <w:sz w:val="20"/>
            </w:rPr>
            <w:t xml:space="preserve"> </w:t>
          </w:r>
          <w:smartTag w:uri="urn:schemas-microsoft-com:office:smarttags" w:element="place">
            <w:smartTag w:uri="urn:schemas-microsoft-com:office:smarttags" w:element="City">
              <w:r>
                <w:rPr>
                  <w:b/>
                  <w:sz w:val="20"/>
                </w:rPr>
                <w:t>Baltimore</w:t>
              </w:r>
            </w:smartTag>
          </w:smartTag>
        </w:p>
        <w:p w14:paraId="6B245B61" w14:textId="77777777" w:rsidR="0011034F" w:rsidRDefault="0011034F">
          <w:pPr>
            <w:pStyle w:val="Header"/>
            <w:rPr>
              <w:b/>
            </w:rPr>
          </w:pPr>
        </w:p>
      </w:tc>
    </w:tr>
  </w:tbl>
  <w:p w14:paraId="664317F7" w14:textId="77777777" w:rsidR="0011034F" w:rsidRDefault="00110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E0B"/>
    <w:multiLevelType w:val="hybridMultilevel"/>
    <w:tmpl w:val="0D3639FE"/>
    <w:lvl w:ilvl="0" w:tplc="291C5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AE08E9"/>
    <w:multiLevelType w:val="hybridMultilevel"/>
    <w:tmpl w:val="088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116271">
    <w:abstractNumId w:val="0"/>
  </w:num>
  <w:num w:numId="2" w16cid:durableId="3670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90"/>
    <w:rsid w:val="00000842"/>
    <w:rsid w:val="000013AF"/>
    <w:rsid w:val="0007770C"/>
    <w:rsid w:val="0010417E"/>
    <w:rsid w:val="0011034F"/>
    <w:rsid w:val="0016609B"/>
    <w:rsid w:val="0019627C"/>
    <w:rsid w:val="001E3A48"/>
    <w:rsid w:val="002E508B"/>
    <w:rsid w:val="002F1DFB"/>
    <w:rsid w:val="0039294C"/>
    <w:rsid w:val="0040000F"/>
    <w:rsid w:val="00405172"/>
    <w:rsid w:val="00472C5D"/>
    <w:rsid w:val="004D1B58"/>
    <w:rsid w:val="0051040C"/>
    <w:rsid w:val="00513480"/>
    <w:rsid w:val="00600456"/>
    <w:rsid w:val="0064025C"/>
    <w:rsid w:val="006D1133"/>
    <w:rsid w:val="006D43DA"/>
    <w:rsid w:val="006D50DA"/>
    <w:rsid w:val="007130F7"/>
    <w:rsid w:val="007169F5"/>
    <w:rsid w:val="007D4190"/>
    <w:rsid w:val="00853E32"/>
    <w:rsid w:val="009530B7"/>
    <w:rsid w:val="00991760"/>
    <w:rsid w:val="009F1F6D"/>
    <w:rsid w:val="00A0387E"/>
    <w:rsid w:val="00A07EC2"/>
    <w:rsid w:val="00A305DD"/>
    <w:rsid w:val="00A41239"/>
    <w:rsid w:val="00AC5362"/>
    <w:rsid w:val="00AD7A60"/>
    <w:rsid w:val="00B03240"/>
    <w:rsid w:val="00B0739D"/>
    <w:rsid w:val="00C04305"/>
    <w:rsid w:val="00C27053"/>
    <w:rsid w:val="00C44CEB"/>
    <w:rsid w:val="00C6546A"/>
    <w:rsid w:val="00CB75AF"/>
    <w:rsid w:val="00CE1546"/>
    <w:rsid w:val="00CF40FC"/>
    <w:rsid w:val="00D07B60"/>
    <w:rsid w:val="00D83104"/>
    <w:rsid w:val="00D852F9"/>
    <w:rsid w:val="00DC0F95"/>
    <w:rsid w:val="00E00A4C"/>
    <w:rsid w:val="00E227CC"/>
    <w:rsid w:val="00E57B01"/>
    <w:rsid w:val="00E659AF"/>
    <w:rsid w:val="00EC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CDCEBB2"/>
  <w15:chartTrackingRefBased/>
  <w15:docId w15:val="{F221B9EF-A81E-4BE7-B3F6-82A34439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qFormat/>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paragraph" w:styleId="BalloonText">
    <w:name w:val="Balloon Text"/>
    <w:basedOn w:val="Normal"/>
    <w:semiHidden/>
    <w:rsid w:val="00E00A4C"/>
    <w:rPr>
      <w:rFonts w:cs="Tahoma"/>
      <w:sz w:val="16"/>
      <w:szCs w:val="16"/>
    </w:rPr>
  </w:style>
  <w:style w:type="character" w:customStyle="1" w:styleId="Heading3Char">
    <w:name w:val="Heading 3 Char"/>
    <w:basedOn w:val="DefaultParagraphFont"/>
    <w:link w:val="Heading3"/>
    <w:rsid w:val="009530B7"/>
    <w:rPr>
      <w:rFonts w:ascii="Tahoma" w:hAnsi="Tahoma"/>
      <w:b/>
      <w:bCs/>
      <w:sz w:val="22"/>
      <w:szCs w:val="24"/>
    </w:rPr>
  </w:style>
  <w:style w:type="paragraph" w:styleId="ListParagraph">
    <w:name w:val="List Paragraph"/>
    <w:basedOn w:val="Normal"/>
    <w:uiPriority w:val="34"/>
    <w:qFormat/>
    <w:rsid w:val="00991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9500">
      <w:bodyDiv w:val="1"/>
      <w:marLeft w:val="0"/>
      <w:marRight w:val="0"/>
      <w:marTop w:val="0"/>
      <w:marBottom w:val="0"/>
      <w:divBdr>
        <w:top w:val="none" w:sz="0" w:space="0" w:color="auto"/>
        <w:left w:val="none" w:sz="0" w:space="0" w:color="auto"/>
        <w:bottom w:val="none" w:sz="0" w:space="0" w:color="auto"/>
        <w:right w:val="none" w:sz="0" w:space="0" w:color="auto"/>
      </w:divBdr>
    </w:div>
    <w:div w:id="121386892">
      <w:bodyDiv w:val="1"/>
      <w:marLeft w:val="0"/>
      <w:marRight w:val="0"/>
      <w:marTop w:val="0"/>
      <w:marBottom w:val="0"/>
      <w:divBdr>
        <w:top w:val="none" w:sz="0" w:space="0" w:color="auto"/>
        <w:left w:val="none" w:sz="0" w:space="0" w:color="auto"/>
        <w:bottom w:val="none" w:sz="0" w:space="0" w:color="auto"/>
        <w:right w:val="none" w:sz="0" w:space="0" w:color="auto"/>
      </w:divBdr>
    </w:div>
    <w:div w:id="189535500">
      <w:bodyDiv w:val="1"/>
      <w:marLeft w:val="0"/>
      <w:marRight w:val="0"/>
      <w:marTop w:val="0"/>
      <w:marBottom w:val="0"/>
      <w:divBdr>
        <w:top w:val="none" w:sz="0" w:space="0" w:color="auto"/>
        <w:left w:val="none" w:sz="0" w:space="0" w:color="auto"/>
        <w:bottom w:val="none" w:sz="0" w:space="0" w:color="auto"/>
        <w:right w:val="none" w:sz="0" w:space="0" w:color="auto"/>
      </w:divBdr>
    </w:div>
    <w:div w:id="225917291">
      <w:bodyDiv w:val="1"/>
      <w:marLeft w:val="0"/>
      <w:marRight w:val="0"/>
      <w:marTop w:val="0"/>
      <w:marBottom w:val="0"/>
      <w:divBdr>
        <w:top w:val="none" w:sz="0" w:space="0" w:color="auto"/>
        <w:left w:val="none" w:sz="0" w:space="0" w:color="auto"/>
        <w:bottom w:val="none" w:sz="0" w:space="0" w:color="auto"/>
        <w:right w:val="none" w:sz="0" w:space="0" w:color="auto"/>
      </w:divBdr>
    </w:div>
    <w:div w:id="274219409">
      <w:bodyDiv w:val="1"/>
      <w:marLeft w:val="0"/>
      <w:marRight w:val="0"/>
      <w:marTop w:val="0"/>
      <w:marBottom w:val="0"/>
      <w:divBdr>
        <w:top w:val="none" w:sz="0" w:space="0" w:color="auto"/>
        <w:left w:val="none" w:sz="0" w:space="0" w:color="auto"/>
        <w:bottom w:val="none" w:sz="0" w:space="0" w:color="auto"/>
        <w:right w:val="none" w:sz="0" w:space="0" w:color="auto"/>
      </w:divBdr>
    </w:div>
    <w:div w:id="394083725">
      <w:bodyDiv w:val="1"/>
      <w:marLeft w:val="0"/>
      <w:marRight w:val="0"/>
      <w:marTop w:val="0"/>
      <w:marBottom w:val="0"/>
      <w:divBdr>
        <w:top w:val="none" w:sz="0" w:space="0" w:color="auto"/>
        <w:left w:val="none" w:sz="0" w:space="0" w:color="auto"/>
        <w:bottom w:val="none" w:sz="0" w:space="0" w:color="auto"/>
        <w:right w:val="none" w:sz="0" w:space="0" w:color="auto"/>
      </w:divBdr>
    </w:div>
    <w:div w:id="431362066">
      <w:bodyDiv w:val="1"/>
      <w:marLeft w:val="0"/>
      <w:marRight w:val="0"/>
      <w:marTop w:val="0"/>
      <w:marBottom w:val="0"/>
      <w:divBdr>
        <w:top w:val="none" w:sz="0" w:space="0" w:color="auto"/>
        <w:left w:val="none" w:sz="0" w:space="0" w:color="auto"/>
        <w:bottom w:val="none" w:sz="0" w:space="0" w:color="auto"/>
        <w:right w:val="none" w:sz="0" w:space="0" w:color="auto"/>
      </w:divBdr>
    </w:div>
    <w:div w:id="447893528">
      <w:bodyDiv w:val="1"/>
      <w:marLeft w:val="0"/>
      <w:marRight w:val="0"/>
      <w:marTop w:val="0"/>
      <w:marBottom w:val="0"/>
      <w:divBdr>
        <w:top w:val="none" w:sz="0" w:space="0" w:color="auto"/>
        <w:left w:val="none" w:sz="0" w:space="0" w:color="auto"/>
        <w:bottom w:val="none" w:sz="0" w:space="0" w:color="auto"/>
        <w:right w:val="none" w:sz="0" w:space="0" w:color="auto"/>
      </w:divBdr>
    </w:div>
    <w:div w:id="625506095">
      <w:bodyDiv w:val="1"/>
      <w:marLeft w:val="0"/>
      <w:marRight w:val="0"/>
      <w:marTop w:val="0"/>
      <w:marBottom w:val="0"/>
      <w:divBdr>
        <w:top w:val="none" w:sz="0" w:space="0" w:color="auto"/>
        <w:left w:val="none" w:sz="0" w:space="0" w:color="auto"/>
        <w:bottom w:val="none" w:sz="0" w:space="0" w:color="auto"/>
        <w:right w:val="none" w:sz="0" w:space="0" w:color="auto"/>
      </w:divBdr>
    </w:div>
    <w:div w:id="807011502">
      <w:bodyDiv w:val="1"/>
      <w:marLeft w:val="0"/>
      <w:marRight w:val="0"/>
      <w:marTop w:val="0"/>
      <w:marBottom w:val="0"/>
      <w:divBdr>
        <w:top w:val="none" w:sz="0" w:space="0" w:color="auto"/>
        <w:left w:val="none" w:sz="0" w:space="0" w:color="auto"/>
        <w:bottom w:val="none" w:sz="0" w:space="0" w:color="auto"/>
        <w:right w:val="none" w:sz="0" w:space="0" w:color="auto"/>
      </w:divBdr>
    </w:div>
    <w:div w:id="858078754">
      <w:bodyDiv w:val="1"/>
      <w:marLeft w:val="0"/>
      <w:marRight w:val="0"/>
      <w:marTop w:val="0"/>
      <w:marBottom w:val="0"/>
      <w:divBdr>
        <w:top w:val="none" w:sz="0" w:space="0" w:color="auto"/>
        <w:left w:val="none" w:sz="0" w:space="0" w:color="auto"/>
        <w:bottom w:val="none" w:sz="0" w:space="0" w:color="auto"/>
        <w:right w:val="none" w:sz="0" w:space="0" w:color="auto"/>
      </w:divBdr>
    </w:div>
    <w:div w:id="926883621">
      <w:bodyDiv w:val="1"/>
      <w:marLeft w:val="0"/>
      <w:marRight w:val="0"/>
      <w:marTop w:val="0"/>
      <w:marBottom w:val="0"/>
      <w:divBdr>
        <w:top w:val="none" w:sz="0" w:space="0" w:color="auto"/>
        <w:left w:val="none" w:sz="0" w:space="0" w:color="auto"/>
        <w:bottom w:val="none" w:sz="0" w:space="0" w:color="auto"/>
        <w:right w:val="none" w:sz="0" w:space="0" w:color="auto"/>
      </w:divBdr>
    </w:div>
    <w:div w:id="986740229">
      <w:bodyDiv w:val="1"/>
      <w:marLeft w:val="0"/>
      <w:marRight w:val="0"/>
      <w:marTop w:val="0"/>
      <w:marBottom w:val="0"/>
      <w:divBdr>
        <w:top w:val="none" w:sz="0" w:space="0" w:color="auto"/>
        <w:left w:val="none" w:sz="0" w:space="0" w:color="auto"/>
        <w:bottom w:val="none" w:sz="0" w:space="0" w:color="auto"/>
        <w:right w:val="none" w:sz="0" w:space="0" w:color="auto"/>
      </w:divBdr>
    </w:div>
    <w:div w:id="1017317527">
      <w:bodyDiv w:val="1"/>
      <w:marLeft w:val="0"/>
      <w:marRight w:val="0"/>
      <w:marTop w:val="0"/>
      <w:marBottom w:val="0"/>
      <w:divBdr>
        <w:top w:val="none" w:sz="0" w:space="0" w:color="auto"/>
        <w:left w:val="none" w:sz="0" w:space="0" w:color="auto"/>
        <w:bottom w:val="none" w:sz="0" w:space="0" w:color="auto"/>
        <w:right w:val="none" w:sz="0" w:space="0" w:color="auto"/>
      </w:divBdr>
    </w:div>
    <w:div w:id="1095172815">
      <w:bodyDiv w:val="1"/>
      <w:marLeft w:val="0"/>
      <w:marRight w:val="0"/>
      <w:marTop w:val="0"/>
      <w:marBottom w:val="0"/>
      <w:divBdr>
        <w:top w:val="none" w:sz="0" w:space="0" w:color="auto"/>
        <w:left w:val="none" w:sz="0" w:space="0" w:color="auto"/>
        <w:bottom w:val="none" w:sz="0" w:space="0" w:color="auto"/>
        <w:right w:val="none" w:sz="0" w:space="0" w:color="auto"/>
      </w:divBdr>
    </w:div>
    <w:div w:id="1206714490">
      <w:bodyDiv w:val="1"/>
      <w:marLeft w:val="0"/>
      <w:marRight w:val="0"/>
      <w:marTop w:val="0"/>
      <w:marBottom w:val="0"/>
      <w:divBdr>
        <w:top w:val="none" w:sz="0" w:space="0" w:color="auto"/>
        <w:left w:val="none" w:sz="0" w:space="0" w:color="auto"/>
        <w:bottom w:val="none" w:sz="0" w:space="0" w:color="auto"/>
        <w:right w:val="none" w:sz="0" w:space="0" w:color="auto"/>
      </w:divBdr>
    </w:div>
    <w:div w:id="1304698524">
      <w:bodyDiv w:val="1"/>
      <w:marLeft w:val="0"/>
      <w:marRight w:val="0"/>
      <w:marTop w:val="0"/>
      <w:marBottom w:val="0"/>
      <w:divBdr>
        <w:top w:val="none" w:sz="0" w:space="0" w:color="auto"/>
        <w:left w:val="none" w:sz="0" w:space="0" w:color="auto"/>
        <w:bottom w:val="none" w:sz="0" w:space="0" w:color="auto"/>
        <w:right w:val="none" w:sz="0" w:space="0" w:color="auto"/>
      </w:divBdr>
    </w:div>
    <w:div w:id="1327513110">
      <w:bodyDiv w:val="1"/>
      <w:marLeft w:val="0"/>
      <w:marRight w:val="0"/>
      <w:marTop w:val="0"/>
      <w:marBottom w:val="0"/>
      <w:divBdr>
        <w:top w:val="none" w:sz="0" w:space="0" w:color="auto"/>
        <w:left w:val="none" w:sz="0" w:space="0" w:color="auto"/>
        <w:bottom w:val="none" w:sz="0" w:space="0" w:color="auto"/>
        <w:right w:val="none" w:sz="0" w:space="0" w:color="auto"/>
      </w:divBdr>
    </w:div>
    <w:div w:id="1332101992">
      <w:bodyDiv w:val="1"/>
      <w:marLeft w:val="0"/>
      <w:marRight w:val="0"/>
      <w:marTop w:val="0"/>
      <w:marBottom w:val="0"/>
      <w:divBdr>
        <w:top w:val="none" w:sz="0" w:space="0" w:color="auto"/>
        <w:left w:val="none" w:sz="0" w:space="0" w:color="auto"/>
        <w:bottom w:val="none" w:sz="0" w:space="0" w:color="auto"/>
        <w:right w:val="none" w:sz="0" w:space="0" w:color="auto"/>
      </w:divBdr>
    </w:div>
    <w:div w:id="1332952825">
      <w:bodyDiv w:val="1"/>
      <w:marLeft w:val="0"/>
      <w:marRight w:val="0"/>
      <w:marTop w:val="0"/>
      <w:marBottom w:val="0"/>
      <w:divBdr>
        <w:top w:val="none" w:sz="0" w:space="0" w:color="auto"/>
        <w:left w:val="none" w:sz="0" w:space="0" w:color="auto"/>
        <w:bottom w:val="none" w:sz="0" w:space="0" w:color="auto"/>
        <w:right w:val="none" w:sz="0" w:space="0" w:color="auto"/>
      </w:divBdr>
    </w:div>
    <w:div w:id="1686589744">
      <w:bodyDiv w:val="1"/>
      <w:marLeft w:val="0"/>
      <w:marRight w:val="0"/>
      <w:marTop w:val="0"/>
      <w:marBottom w:val="0"/>
      <w:divBdr>
        <w:top w:val="none" w:sz="0" w:space="0" w:color="auto"/>
        <w:left w:val="none" w:sz="0" w:space="0" w:color="auto"/>
        <w:bottom w:val="none" w:sz="0" w:space="0" w:color="auto"/>
        <w:right w:val="none" w:sz="0" w:space="0" w:color="auto"/>
      </w:divBdr>
    </w:div>
    <w:div w:id="1936669413">
      <w:bodyDiv w:val="1"/>
      <w:marLeft w:val="0"/>
      <w:marRight w:val="0"/>
      <w:marTop w:val="0"/>
      <w:marBottom w:val="0"/>
      <w:divBdr>
        <w:top w:val="none" w:sz="0" w:space="0" w:color="auto"/>
        <w:left w:val="none" w:sz="0" w:space="0" w:color="auto"/>
        <w:bottom w:val="none" w:sz="0" w:space="0" w:color="auto"/>
        <w:right w:val="none" w:sz="0" w:space="0" w:color="auto"/>
      </w:divBdr>
    </w:div>
    <w:div w:id="1991127079">
      <w:bodyDiv w:val="1"/>
      <w:marLeft w:val="0"/>
      <w:marRight w:val="0"/>
      <w:marTop w:val="0"/>
      <w:marBottom w:val="0"/>
      <w:divBdr>
        <w:top w:val="none" w:sz="0" w:space="0" w:color="auto"/>
        <w:left w:val="none" w:sz="0" w:space="0" w:color="auto"/>
        <w:bottom w:val="none" w:sz="0" w:space="0" w:color="auto"/>
        <w:right w:val="none" w:sz="0" w:space="0" w:color="auto"/>
      </w:divBdr>
    </w:div>
    <w:div w:id="1992755111">
      <w:bodyDiv w:val="1"/>
      <w:marLeft w:val="0"/>
      <w:marRight w:val="0"/>
      <w:marTop w:val="0"/>
      <w:marBottom w:val="0"/>
      <w:divBdr>
        <w:top w:val="none" w:sz="0" w:space="0" w:color="auto"/>
        <w:left w:val="none" w:sz="0" w:space="0" w:color="auto"/>
        <w:bottom w:val="none" w:sz="0" w:space="0" w:color="auto"/>
        <w:right w:val="none" w:sz="0" w:space="0" w:color="auto"/>
      </w:divBdr>
    </w:div>
    <w:div w:id="2104957634">
      <w:bodyDiv w:val="1"/>
      <w:marLeft w:val="0"/>
      <w:marRight w:val="0"/>
      <w:marTop w:val="0"/>
      <w:marBottom w:val="0"/>
      <w:divBdr>
        <w:top w:val="none" w:sz="0" w:space="0" w:color="auto"/>
        <w:left w:val="none" w:sz="0" w:space="0" w:color="auto"/>
        <w:bottom w:val="none" w:sz="0" w:space="0" w:color="auto"/>
        <w:right w:val="none" w:sz="0" w:space="0" w:color="auto"/>
      </w:divBdr>
    </w:div>
    <w:div w:id="2107335754">
      <w:bodyDiv w:val="1"/>
      <w:marLeft w:val="0"/>
      <w:marRight w:val="0"/>
      <w:marTop w:val="0"/>
      <w:marBottom w:val="0"/>
      <w:divBdr>
        <w:top w:val="none" w:sz="0" w:space="0" w:color="auto"/>
        <w:left w:val="none" w:sz="0" w:space="0" w:color="auto"/>
        <w:bottom w:val="none" w:sz="0" w:space="0" w:color="auto"/>
        <w:right w:val="none" w:sz="0" w:space="0" w:color="auto"/>
      </w:divBdr>
    </w:div>
    <w:div w:id="21332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1393-9A73-4321-AA24-78AC37B7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2202</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Header Information</vt:lpstr>
    </vt:vector>
  </TitlesOfParts>
  <Company>UMB</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Information</dc:title>
  <dc:subject/>
  <dc:creator>Susan Beckerman</dc:creator>
  <cp:keywords/>
  <dc:description/>
  <cp:lastModifiedBy>Chow, Candace</cp:lastModifiedBy>
  <cp:revision>2</cp:revision>
  <cp:lastPrinted>2010-06-24T15:15:00Z</cp:lastPrinted>
  <dcterms:created xsi:type="dcterms:W3CDTF">2024-03-26T16:44:00Z</dcterms:created>
  <dcterms:modified xsi:type="dcterms:W3CDTF">2024-03-26T16:44:00Z</dcterms:modified>
</cp:coreProperties>
</file>