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3EFB" w14:textId="77777777" w:rsidR="00C05F28" w:rsidRDefault="00C05F28" w:rsidP="009D2337">
      <w:pPr>
        <w:pStyle w:val="SCT"/>
        <w:rPr>
          <w:rStyle w:val="NAM"/>
        </w:rPr>
      </w:pPr>
      <w:r>
        <w:t xml:space="preserve">SECTION </w:t>
      </w:r>
      <w:r>
        <w:rPr>
          <w:rStyle w:val="NUM"/>
        </w:rPr>
        <w:t>017419</w:t>
      </w:r>
      <w:r>
        <w:t xml:space="preserve"> - </w:t>
      </w:r>
      <w:r>
        <w:rPr>
          <w:rStyle w:val="NAM"/>
        </w:rPr>
        <w:t>CONSTRUCTION WASTE MANAGEMENT AND DISPOSAL</w:t>
      </w:r>
    </w:p>
    <w:p w14:paraId="0439159D" w14:textId="77777777" w:rsidR="004E5791" w:rsidRPr="002B4D35" w:rsidRDefault="004E5791" w:rsidP="004E5791">
      <w:pPr>
        <w:pStyle w:val="CMT"/>
      </w:pPr>
      <w:r>
        <w:t>Initial Issue Date</w:t>
      </w:r>
      <w:r w:rsidRPr="002B4D35">
        <w:t xml:space="preserve">: </w:t>
      </w:r>
      <w:r>
        <w:t>8/6/2026</w:t>
      </w:r>
      <w:r>
        <w:rPr>
          <w:color w:val="0070C0"/>
        </w:rPr>
        <w:t xml:space="preserve"> </w:t>
      </w:r>
      <w:r w:rsidRPr="00A12D87">
        <w:rPr>
          <w:color w:val="0070C0"/>
        </w:rPr>
        <w:t xml:space="preserve"> </w:t>
      </w:r>
    </w:p>
    <w:p w14:paraId="2F5469D3" w14:textId="77777777" w:rsidR="00097F59" w:rsidRDefault="00EB628E" w:rsidP="00097F59">
      <w:pPr>
        <w:pStyle w:val="CMT"/>
      </w:pPr>
      <w:r w:rsidRPr="00A12D87">
        <w:t xml:space="preserve">(A/E shall edit specifications </w:t>
      </w:r>
      <w:r w:rsidRPr="00217523">
        <w:t>and blue text in header</w:t>
      </w:r>
      <w:r w:rsidRPr="00A12D87">
        <w:t xml:space="preserve"> to meet project requirements. This includes but is not limited to updating Equipment and/or Material Model Numbers indicated in the specifications and adding any additional specifications that may be required by the project.</w:t>
      </w:r>
      <w:r>
        <w:t xml:space="preserve"> </w:t>
      </w:r>
      <w:r w:rsidR="00097F59" w:rsidRPr="00854E4D">
        <w:t xml:space="preserve">Remove text </w:t>
      </w:r>
      <w:r w:rsidR="00097F59">
        <w:t xml:space="preserve">underlines </w:t>
      </w:r>
      <w:r w:rsidR="00097F59" w:rsidRPr="00854E4D">
        <w:t>and highlights</w:t>
      </w:r>
      <w:r w:rsidR="00097F59">
        <w:t>)</w:t>
      </w:r>
      <w:r w:rsidR="00097F59" w:rsidRPr="009F66CB">
        <w:t> </w:t>
      </w:r>
    </w:p>
    <w:p w14:paraId="0DDD5704" w14:textId="77777777" w:rsidR="00C05F28" w:rsidRDefault="00C05F28" w:rsidP="00097F59">
      <w:pPr>
        <w:pStyle w:val="PRT"/>
      </w:pPr>
      <w:r>
        <w:t>GENERAL</w:t>
      </w:r>
    </w:p>
    <w:p w14:paraId="7AF8797A" w14:textId="77777777" w:rsidR="00C05F28" w:rsidRDefault="00C05F28" w:rsidP="009D2337">
      <w:pPr>
        <w:pStyle w:val="ART"/>
      </w:pPr>
      <w:r>
        <w:t>SUMMARY</w:t>
      </w:r>
    </w:p>
    <w:p w14:paraId="29592998" w14:textId="77777777" w:rsidR="00C05F28" w:rsidRDefault="00C05F28" w:rsidP="009D2337">
      <w:pPr>
        <w:pStyle w:val="PR1"/>
      </w:pPr>
      <w:r>
        <w:t>Section includes administrative and procedural requirements for the following:</w:t>
      </w:r>
    </w:p>
    <w:p w14:paraId="5C9D71D3" w14:textId="663D36BB" w:rsidR="00C05F28" w:rsidRDefault="00C05F28" w:rsidP="009D2337">
      <w:pPr>
        <w:pStyle w:val="PR2"/>
      </w:pPr>
      <w:r>
        <w:t>Salvaging non</w:t>
      </w:r>
      <w:r w:rsidR="000311CB">
        <w:t>-</w:t>
      </w:r>
      <w:r>
        <w:t>hazardous waste.</w:t>
      </w:r>
    </w:p>
    <w:p w14:paraId="1F24A20B" w14:textId="602AD513" w:rsidR="00C05F28" w:rsidRDefault="00C05F28" w:rsidP="009D2337">
      <w:pPr>
        <w:pStyle w:val="PR2"/>
      </w:pPr>
      <w:r>
        <w:t xml:space="preserve">Recycling </w:t>
      </w:r>
      <w:r w:rsidR="000311CB">
        <w:t>non-hazardous</w:t>
      </w:r>
      <w:r>
        <w:t xml:space="preserve"> waste.</w:t>
      </w:r>
    </w:p>
    <w:p w14:paraId="5B69332C" w14:textId="5569954D" w:rsidR="00C05F28" w:rsidRDefault="00C05F28" w:rsidP="009D2337">
      <w:pPr>
        <w:pStyle w:val="PR2"/>
      </w:pPr>
      <w:r>
        <w:t>Disposing of non</w:t>
      </w:r>
      <w:r w:rsidR="000311CB">
        <w:t>-</w:t>
      </w:r>
      <w:r>
        <w:t>hazardous waste.</w:t>
      </w:r>
    </w:p>
    <w:p w14:paraId="5BCCA9FD" w14:textId="77777777" w:rsidR="00C05F28" w:rsidRDefault="00C05F28" w:rsidP="009D2337">
      <w:pPr>
        <w:pStyle w:val="ART"/>
      </w:pPr>
      <w:r>
        <w:t>MATERIALS OWNERSHIP</w:t>
      </w:r>
    </w:p>
    <w:p w14:paraId="55A24226" w14:textId="1B4A95DA" w:rsidR="00C05F28" w:rsidRDefault="00C05F28" w:rsidP="009D2337">
      <w:pPr>
        <w:pStyle w:val="PR1"/>
      </w:pPr>
      <w:r>
        <w:t>Unless otherwise indicated, construction waste becomes property of Contractor.</w:t>
      </w:r>
    </w:p>
    <w:p w14:paraId="267C3C17" w14:textId="77777777" w:rsidR="00C05F28" w:rsidRDefault="00C05F28" w:rsidP="009D2337">
      <w:pPr>
        <w:pStyle w:val="ART"/>
      </w:pPr>
      <w:r>
        <w:t>ACTION SUBMITTALS</w:t>
      </w:r>
    </w:p>
    <w:p w14:paraId="5E656F5F" w14:textId="2503AD79" w:rsidR="0026275B" w:rsidRDefault="000311CB" w:rsidP="009D2337">
      <w:pPr>
        <w:pStyle w:val="PR1"/>
      </w:pPr>
      <w:r w:rsidRPr="0026275B">
        <w:t>Construction</w:t>
      </w:r>
      <w:r w:rsidRPr="0026275B">
        <w:rPr>
          <w:b/>
          <w:bCs/>
        </w:rPr>
        <w:t xml:space="preserve"> </w:t>
      </w:r>
      <w:r w:rsidRPr="0026275B">
        <w:t>Waste Management Plan:</w:t>
      </w:r>
      <w:r w:rsidR="0026275B" w:rsidRPr="0026275B">
        <w:rPr>
          <w:b/>
          <w:bCs/>
        </w:rPr>
        <w:t xml:space="preserve"> </w:t>
      </w:r>
      <w:r w:rsidR="0026275B">
        <w:t>Submit a project-specific Construction Waste Management Plan prior to commencement of construction activities that generate construction waste.</w:t>
      </w:r>
    </w:p>
    <w:p w14:paraId="4DD12677" w14:textId="77777777" w:rsidR="00442D6E" w:rsidRDefault="0026275B" w:rsidP="009D2337">
      <w:pPr>
        <w:pStyle w:val="PR2"/>
      </w:pPr>
      <w:r>
        <w:t xml:space="preserve">The </w:t>
      </w:r>
      <w:r w:rsidRPr="0026275B">
        <w:rPr>
          <w:rFonts w:asciiTheme="minorHAnsi" w:hAnsiTheme="minorHAnsi"/>
        </w:rPr>
        <w:t>Construction</w:t>
      </w:r>
      <w:r>
        <w:t xml:space="preserve"> Waste Management Plan shall include the following:</w:t>
      </w:r>
    </w:p>
    <w:p w14:paraId="511B4187" w14:textId="77777777" w:rsidR="00481004" w:rsidRDefault="0026275B" w:rsidP="009D2337">
      <w:pPr>
        <w:pStyle w:val="PR3"/>
      </w:pPr>
      <w:r w:rsidRPr="00442D6E">
        <w:t>Identification of anticipated construction waste streams generated by the Work.</w:t>
      </w:r>
    </w:p>
    <w:p w14:paraId="01C21544" w14:textId="77777777" w:rsidR="00481004" w:rsidRDefault="0026275B" w:rsidP="009D2337">
      <w:pPr>
        <w:pStyle w:val="PR3"/>
      </w:pPr>
      <w:r w:rsidRPr="00442D6E">
        <w:t>Methods for salvage, recycling, and disposal of construction waste.</w:t>
      </w:r>
    </w:p>
    <w:p w14:paraId="2FD6EEB4" w14:textId="77777777" w:rsidR="00481004" w:rsidRDefault="0026275B" w:rsidP="009D2337">
      <w:pPr>
        <w:pStyle w:val="PR3"/>
      </w:pPr>
      <w:r w:rsidRPr="00442D6E">
        <w:t>On-site handling, separation, storage, and transportation procedures.</w:t>
      </w:r>
    </w:p>
    <w:p w14:paraId="27FC3D33" w14:textId="77777777" w:rsidR="00481004" w:rsidRDefault="0026275B" w:rsidP="009D2337">
      <w:pPr>
        <w:pStyle w:val="PR3"/>
      </w:pPr>
      <w:r w:rsidRPr="00442D6E">
        <w:t>Identification of responsibilities for implementation and monitoring.</w:t>
      </w:r>
    </w:p>
    <w:p w14:paraId="746E86CB" w14:textId="29051F01" w:rsidR="0026275B" w:rsidRPr="00442D6E" w:rsidRDefault="0026275B" w:rsidP="009D2337">
      <w:pPr>
        <w:pStyle w:val="PR3"/>
      </w:pPr>
      <w:r w:rsidRPr="00442D6E">
        <w:t>Alignment of waste categories and reporting units with the UMB Construction &amp; Demolition Waste Reporting Log.</w:t>
      </w:r>
      <w:r w:rsidR="001D769E">
        <w:t xml:space="preserve"> Copies</w:t>
      </w:r>
      <w:r w:rsidR="00C917B6">
        <w:t xml:space="preserve"> are available on the Design &amp; Construction website.</w:t>
      </w:r>
    </w:p>
    <w:p w14:paraId="4F36208B" w14:textId="77777777" w:rsidR="0026275B" w:rsidRDefault="0026275B" w:rsidP="009D2337">
      <w:pPr>
        <w:pStyle w:val="PR2"/>
      </w:pPr>
      <w:r>
        <w:t>Construction activities generating construction waste shall not proceed until the Construction Waste Management Plan has been reviewed.</w:t>
      </w:r>
    </w:p>
    <w:p w14:paraId="227A9BE4" w14:textId="77777777" w:rsidR="000E751D" w:rsidRPr="000E751D" w:rsidRDefault="000E751D" w:rsidP="009D2337">
      <w:pPr>
        <w:pStyle w:val="ART"/>
      </w:pPr>
      <w:r w:rsidRPr="000E751D">
        <w:lastRenderedPageBreak/>
        <w:t>INFORMATIONAL SUBMITTALS</w:t>
      </w:r>
    </w:p>
    <w:p w14:paraId="2E07A104" w14:textId="47A2ED9E" w:rsidR="000E751D" w:rsidRPr="000E751D" w:rsidRDefault="000E751D" w:rsidP="009D2337">
      <w:pPr>
        <w:pStyle w:val="PR1"/>
      </w:pPr>
      <w:r w:rsidRPr="000E751D">
        <w:t>Construction Waste Reporting:</w:t>
      </w:r>
    </w:p>
    <w:p w14:paraId="7167C69E" w14:textId="0C1EEFC5" w:rsidR="000E751D" w:rsidRPr="000E751D" w:rsidRDefault="000E751D" w:rsidP="009D2337">
      <w:pPr>
        <w:pStyle w:val="PR2"/>
      </w:pPr>
      <w:r w:rsidRPr="000E751D">
        <w:t xml:space="preserve">UMB </w:t>
      </w:r>
      <w:r w:rsidRPr="000E751D">
        <w:rPr>
          <w:rFonts w:asciiTheme="minorHAnsi" w:hAnsiTheme="minorHAnsi"/>
        </w:rPr>
        <w:t>Construction</w:t>
      </w:r>
      <w:r w:rsidRPr="000E751D">
        <w:t xml:space="preserve"> &amp; Demolition Waste Reporting Log (Excel):</w:t>
      </w:r>
      <w:r w:rsidR="008D1DAA">
        <w:t xml:space="preserve"> </w:t>
      </w:r>
      <w:r w:rsidRPr="000E751D">
        <w:t xml:space="preserve">Use the </w:t>
      </w:r>
      <w:proofErr w:type="gramStart"/>
      <w:r w:rsidR="00DD7474">
        <w:t xml:space="preserve">UMB </w:t>
      </w:r>
      <w:r w:rsidRPr="000E751D">
        <w:t xml:space="preserve"> Construction</w:t>
      </w:r>
      <w:proofErr w:type="gramEnd"/>
      <w:r w:rsidRPr="000E751D">
        <w:t xml:space="preserve"> &amp; Demolition Waste Reporting Log to report construction waste generated by the Work.</w:t>
      </w:r>
    </w:p>
    <w:p w14:paraId="27E10C8D" w14:textId="0AB07C09" w:rsidR="000E751D" w:rsidRPr="000E751D" w:rsidRDefault="000E751D" w:rsidP="000E751D">
      <w:pPr>
        <w:pStyle w:val="PR2"/>
      </w:pPr>
      <w:r w:rsidRPr="000E751D">
        <w:t>Progress Submissions:</w:t>
      </w:r>
      <w:r w:rsidR="00D57206">
        <w:t xml:space="preserve"> </w:t>
      </w:r>
      <w:r w:rsidRPr="000E751D">
        <w:t>Submit an updated Waste Reporting Log with each Application for Payment. Logs shall reflect cumulative construction waste quantities to date.</w:t>
      </w:r>
    </w:p>
    <w:p w14:paraId="341F8C38" w14:textId="4667A688" w:rsidR="000E751D" w:rsidRDefault="000E751D" w:rsidP="000E751D">
      <w:pPr>
        <w:pStyle w:val="PR2"/>
      </w:pPr>
      <w:r w:rsidRPr="000E751D">
        <w:t>Supporting Documentation:</w:t>
      </w:r>
      <w:r w:rsidR="00D57206">
        <w:t xml:space="preserve"> </w:t>
      </w:r>
      <w:r w:rsidRPr="000E751D">
        <w:t>Provide weight tickets, hauling manifests, receipts, invoices, or equivalent documentation supporting all reported construction waste quantities. Documentation shall identify material type, destination facility, and quantity.</w:t>
      </w:r>
    </w:p>
    <w:p w14:paraId="2FD1B9D3" w14:textId="4BBF83F7" w:rsidR="00761B38" w:rsidRPr="000E751D" w:rsidRDefault="00B93F61" w:rsidP="000E751D">
      <w:pPr>
        <w:pStyle w:val="PR2"/>
      </w:pPr>
      <w:r>
        <w:t>Annual Waste Reports</w:t>
      </w:r>
      <w:r w:rsidR="00101B65">
        <w:t xml:space="preserve">: Submit </w:t>
      </w:r>
      <w:r w:rsidR="00FE2680">
        <w:t xml:space="preserve">annual </w:t>
      </w:r>
      <w:r w:rsidR="00101B65">
        <w:t>waste reports for multi-year projects</w:t>
      </w:r>
      <w:r w:rsidR="002612D7">
        <w:t xml:space="preserve"> </w:t>
      </w:r>
      <w:r w:rsidR="00A3183A">
        <w:t xml:space="preserve">through the end of </w:t>
      </w:r>
      <w:r w:rsidR="00791126">
        <w:t xml:space="preserve">each </w:t>
      </w:r>
      <w:r w:rsidR="00A3183A">
        <w:t>calendar year</w:t>
      </w:r>
      <w:r w:rsidR="009B0FD3">
        <w:t xml:space="preserve">. </w:t>
      </w:r>
      <w:r w:rsidR="00724C64">
        <w:t xml:space="preserve">Submit </w:t>
      </w:r>
      <w:r w:rsidR="00AF1BF7">
        <w:t>annual waste report by February 1 of the following year.</w:t>
      </w:r>
    </w:p>
    <w:p w14:paraId="1EDE3E86" w14:textId="60AA5123" w:rsidR="000E751D" w:rsidRPr="000E751D" w:rsidRDefault="000E751D" w:rsidP="000E751D">
      <w:pPr>
        <w:pStyle w:val="PR2"/>
      </w:pPr>
      <w:r w:rsidRPr="000E751D">
        <w:t>Final Submission:</w:t>
      </w:r>
      <w:r w:rsidR="00D57206">
        <w:t xml:space="preserve"> </w:t>
      </w:r>
      <w:r w:rsidRPr="000E751D">
        <w:t>Submit a complete and final Waste Reporting Log, including all supporting documentation, prior to Substantial Completion.</w:t>
      </w:r>
    </w:p>
    <w:p w14:paraId="77F213FC" w14:textId="09FD3E4F" w:rsidR="000E751D" w:rsidRPr="000E751D" w:rsidRDefault="000E751D" w:rsidP="000E751D">
      <w:pPr>
        <w:pStyle w:val="PR2"/>
      </w:pPr>
      <w:r w:rsidRPr="000E751D">
        <w:t>Condition of Acceptance:</w:t>
      </w:r>
      <w:r w:rsidR="00D57206">
        <w:t xml:space="preserve"> </w:t>
      </w:r>
      <w:r w:rsidRPr="000E751D">
        <w:t>Failure to submit accurate and complete Waste Reporting Logs may result in withholding of payment and shall delay determination of Substantial Completion.</w:t>
      </w:r>
    </w:p>
    <w:p w14:paraId="307E80F8" w14:textId="454FF0FD" w:rsidR="000E751D" w:rsidRPr="000E751D" w:rsidRDefault="000E751D" w:rsidP="00D57206">
      <w:pPr>
        <w:pStyle w:val="ART"/>
      </w:pPr>
      <w:r w:rsidRPr="000E751D">
        <w:t>QUALITY ASSURANCE</w:t>
      </w:r>
    </w:p>
    <w:p w14:paraId="5CE5E46E" w14:textId="60701A0F" w:rsidR="000E751D" w:rsidRPr="000E751D" w:rsidRDefault="000E751D" w:rsidP="000E751D">
      <w:pPr>
        <w:pStyle w:val="PR1"/>
      </w:pPr>
      <w:r w:rsidRPr="000E751D">
        <w:t>Waste Management Coordinator:</w:t>
      </w:r>
      <w:r w:rsidR="00D57206">
        <w:t xml:space="preserve"> </w:t>
      </w:r>
      <w:r w:rsidRPr="000E751D">
        <w:t>Designate an individual responsible for implementation, monitoring, and reporting of construction waste management activities.</w:t>
      </w:r>
    </w:p>
    <w:p w14:paraId="19059257" w14:textId="77777777" w:rsidR="000E751D" w:rsidRPr="000E751D" w:rsidRDefault="000E751D" w:rsidP="000E751D">
      <w:pPr>
        <w:pStyle w:val="PR2"/>
      </w:pPr>
      <w:r w:rsidRPr="000E751D">
        <w:t>The Waste Management Coordinator shall:</w:t>
      </w:r>
    </w:p>
    <w:p w14:paraId="05CBC67C" w14:textId="29CB8DE0" w:rsidR="000E751D" w:rsidRPr="000E751D" w:rsidRDefault="000E751D" w:rsidP="00D06C20">
      <w:pPr>
        <w:pStyle w:val="PR3"/>
      </w:pPr>
      <w:r w:rsidRPr="000E751D">
        <w:t>Implement the approved Construction Waste Management Plan.</w:t>
      </w:r>
    </w:p>
    <w:p w14:paraId="758A4355" w14:textId="102EA76D" w:rsidR="000E751D" w:rsidRPr="000E751D" w:rsidRDefault="000E751D" w:rsidP="00D06C20">
      <w:pPr>
        <w:pStyle w:val="PR3"/>
      </w:pPr>
      <w:r w:rsidRPr="000E751D">
        <w:t>Coordinate construction waste handling practices among subcontractors.</w:t>
      </w:r>
    </w:p>
    <w:p w14:paraId="54460E3C" w14:textId="15DF81E0" w:rsidR="000E751D" w:rsidRPr="000E751D" w:rsidRDefault="000E751D" w:rsidP="00D06C20">
      <w:pPr>
        <w:pStyle w:val="PR3"/>
      </w:pPr>
      <w:r w:rsidRPr="000E751D">
        <w:t xml:space="preserve">Maintain the Waste Reporting Log and </w:t>
      </w:r>
      <w:proofErr w:type="gramStart"/>
      <w:r w:rsidRPr="000E751D">
        <w:t>supporting</w:t>
      </w:r>
      <w:proofErr w:type="gramEnd"/>
      <w:r w:rsidRPr="000E751D">
        <w:t xml:space="preserve"> documentation.</w:t>
      </w:r>
    </w:p>
    <w:p w14:paraId="1E9D0577" w14:textId="327B0519" w:rsidR="000E751D" w:rsidRPr="000E751D" w:rsidRDefault="000E751D" w:rsidP="00D06C20">
      <w:pPr>
        <w:pStyle w:val="PR3"/>
      </w:pPr>
      <w:r w:rsidRPr="000E751D">
        <w:t>Ensure compliance with applicable laws and regulations.</w:t>
      </w:r>
    </w:p>
    <w:p w14:paraId="7D8C406C" w14:textId="25FE7D6E" w:rsidR="000E751D" w:rsidRDefault="000E751D" w:rsidP="000E751D">
      <w:pPr>
        <w:pStyle w:val="PR1"/>
      </w:pPr>
      <w:r w:rsidRPr="000E751D">
        <w:t>Regulatory Requirements:</w:t>
      </w:r>
      <w:r w:rsidR="0071349D">
        <w:t xml:space="preserve"> </w:t>
      </w:r>
      <w:r w:rsidRPr="000E751D">
        <w:t>Comply with all applicable local, state, and federal regulations governing transportation, recycling, salvage, and disposal of construction waste.</w:t>
      </w:r>
    </w:p>
    <w:p w14:paraId="0A25EBBE" w14:textId="7FCF5204" w:rsidR="003C75A2" w:rsidRDefault="003C75A2" w:rsidP="000E751D">
      <w:pPr>
        <w:pStyle w:val="PR1"/>
      </w:pPr>
      <w:r>
        <w:t xml:space="preserve">Provide </w:t>
      </w:r>
      <w:r w:rsidR="00F079AB">
        <w:t>relevant sustainability documentation.</w:t>
      </w:r>
    </w:p>
    <w:p w14:paraId="583830B5" w14:textId="6D48DD15" w:rsidR="00563A9D" w:rsidRPr="00563A9D" w:rsidRDefault="00563A9D" w:rsidP="009D2337">
      <w:pPr>
        <w:pStyle w:val="PRT"/>
      </w:pPr>
      <w:r w:rsidRPr="00563A9D">
        <w:lastRenderedPageBreak/>
        <w:t>PRODUCTS</w:t>
      </w:r>
      <w:r w:rsidR="009D2337">
        <w:t xml:space="preserve"> </w:t>
      </w:r>
      <w:r w:rsidR="00A44A12">
        <w:t>&lt;</w:t>
      </w:r>
      <w:r w:rsidRPr="00563A9D">
        <w:t>Not Used</w:t>
      </w:r>
      <w:r w:rsidR="00A44A12">
        <w:t>&gt;</w:t>
      </w:r>
    </w:p>
    <w:p w14:paraId="750E7491" w14:textId="61048C54" w:rsidR="000D1FF4" w:rsidRPr="000D1FF4" w:rsidRDefault="000D1FF4" w:rsidP="002B3B4A">
      <w:pPr>
        <w:pStyle w:val="PRT"/>
        <w:rPr>
          <w:rFonts w:asciiTheme="minorHAnsi" w:hAnsiTheme="minorHAnsi"/>
          <w:bCs/>
        </w:rPr>
      </w:pPr>
      <w:r w:rsidRPr="000D1FF4">
        <w:t>EXECUTION</w:t>
      </w:r>
    </w:p>
    <w:p w14:paraId="469ADD3B" w14:textId="627FB7FB" w:rsidR="000D1FF4" w:rsidRPr="000D1FF4" w:rsidRDefault="000D1FF4" w:rsidP="00A44A12">
      <w:pPr>
        <w:pStyle w:val="ART"/>
        <w:rPr>
          <w:b/>
          <w:bCs/>
        </w:rPr>
      </w:pPr>
      <w:r w:rsidRPr="000D1FF4">
        <w:t>PLAN</w:t>
      </w:r>
      <w:r w:rsidRPr="000D1FF4">
        <w:rPr>
          <w:b/>
          <w:bCs/>
        </w:rPr>
        <w:t xml:space="preserve"> </w:t>
      </w:r>
      <w:r w:rsidRPr="000D1FF4">
        <w:t>IMPLEMENTATION</w:t>
      </w:r>
    </w:p>
    <w:p w14:paraId="3E25F255" w14:textId="544A0AEA" w:rsidR="000D1FF4" w:rsidRPr="000D1FF4" w:rsidRDefault="000D1FF4" w:rsidP="00A44A12">
      <w:pPr>
        <w:pStyle w:val="PR1"/>
      </w:pPr>
      <w:r w:rsidRPr="000D1FF4">
        <w:t>Implement the approved Construction Waste Management Plan throughout the duration of the Work.</w:t>
      </w:r>
    </w:p>
    <w:p w14:paraId="50CE6ECF" w14:textId="52DE0CA4" w:rsidR="000D1FF4" w:rsidRPr="000D1FF4" w:rsidRDefault="000D1FF4" w:rsidP="00A44A12">
      <w:pPr>
        <w:pStyle w:val="PR1"/>
      </w:pPr>
      <w:r w:rsidRPr="000D1FF4">
        <w:t>Provide containers, signage, training, handling, and transportation necessary to comply with the approved plan.</w:t>
      </w:r>
    </w:p>
    <w:p w14:paraId="1A7DE36D" w14:textId="2915E1CA" w:rsidR="000D1FF4" w:rsidRPr="000D1FF4" w:rsidRDefault="000D1FF4" w:rsidP="00A44A12">
      <w:pPr>
        <w:pStyle w:val="PR1"/>
      </w:pPr>
      <w:r w:rsidRPr="000D1FF4">
        <w:t>Train subcontractors and workers in proper construction waste separation and handling procedures applicable to their work.</w:t>
      </w:r>
    </w:p>
    <w:p w14:paraId="6A8A9979" w14:textId="51A993FE" w:rsidR="000D1FF4" w:rsidRPr="000D1FF4" w:rsidRDefault="000D1FF4" w:rsidP="00A44A12">
      <w:pPr>
        <w:pStyle w:val="PR1"/>
      </w:pPr>
      <w:r w:rsidRPr="000D1FF4">
        <w:t xml:space="preserve">Failure to comply with the approved Construction Waste Management Plan or reporting requirements shall be cause for corrective action and may result in </w:t>
      </w:r>
      <w:proofErr w:type="gramStart"/>
      <w:r w:rsidRPr="000D1FF4">
        <w:t>withholding of</w:t>
      </w:r>
      <w:proofErr w:type="gramEnd"/>
      <w:r w:rsidRPr="000D1FF4">
        <w:t xml:space="preserve"> payment.</w:t>
      </w:r>
    </w:p>
    <w:p w14:paraId="4A4C3C96" w14:textId="1BB67313" w:rsidR="0072014B" w:rsidRDefault="0072014B" w:rsidP="00A44A12">
      <w:pPr>
        <w:pStyle w:val="ART"/>
      </w:pPr>
      <w:r>
        <w:t>SALVAGING CONSTRUCTION WASTE</w:t>
      </w:r>
    </w:p>
    <w:p w14:paraId="69BD275F" w14:textId="4F48F5F5" w:rsidR="0072014B" w:rsidRDefault="0072014B" w:rsidP="00A44A12">
      <w:pPr>
        <w:pStyle w:val="PR1"/>
      </w:pPr>
      <w:r>
        <w:t xml:space="preserve">Salvage construction waste </w:t>
      </w:r>
      <w:proofErr w:type="gramStart"/>
      <w:r>
        <w:t>designated</w:t>
      </w:r>
      <w:proofErr w:type="gramEnd"/>
      <w:r>
        <w:t xml:space="preserve"> for reuse, recycling, or donation in accordance with the approved Construction Waste Management Plan.</w:t>
      </w:r>
    </w:p>
    <w:p w14:paraId="189C6266" w14:textId="0CE6DF42" w:rsidR="0072014B" w:rsidRDefault="0072014B" w:rsidP="00E30CB4">
      <w:pPr>
        <w:pStyle w:val="PR1"/>
      </w:pPr>
      <w:r>
        <w:t>Handle salvaged construction waste to prevent damage, contamination, or loss.</w:t>
      </w:r>
    </w:p>
    <w:p w14:paraId="42779256" w14:textId="079A451C" w:rsidR="0072014B" w:rsidRDefault="0072014B" w:rsidP="00E30CB4">
      <w:pPr>
        <w:pStyle w:val="PR1"/>
      </w:pPr>
      <w:r>
        <w:t>Store salvaged construction waste in designated areas protected from weather and construction traffic.</w:t>
      </w:r>
    </w:p>
    <w:p w14:paraId="0CD56C42" w14:textId="12137FEA" w:rsidR="0072014B" w:rsidRPr="0072014B" w:rsidRDefault="0072014B" w:rsidP="00E30CB4">
      <w:pPr>
        <w:pStyle w:val="ART"/>
        <w:rPr>
          <w:rFonts w:asciiTheme="minorHAnsi" w:hAnsiTheme="minorHAnsi"/>
        </w:rPr>
      </w:pPr>
      <w:r w:rsidRPr="0072014B">
        <w:t>RECYCLING</w:t>
      </w:r>
      <w:r w:rsidRPr="0072014B">
        <w:rPr>
          <w:rFonts w:asciiTheme="minorHAnsi" w:hAnsiTheme="minorHAnsi"/>
        </w:rPr>
        <w:t xml:space="preserve"> CONSTRUCTION WASTE</w:t>
      </w:r>
    </w:p>
    <w:p w14:paraId="72A6DC84" w14:textId="6F7AED57" w:rsidR="0072014B" w:rsidRPr="0072014B" w:rsidRDefault="0072014B" w:rsidP="0072014B">
      <w:pPr>
        <w:pStyle w:val="PR1"/>
      </w:pPr>
      <w:r w:rsidRPr="0072014B">
        <w:t>Separate recyclable construction waste at the Project site where practical.</w:t>
      </w:r>
    </w:p>
    <w:p w14:paraId="0666AB2B" w14:textId="22552FCE" w:rsidR="0072014B" w:rsidRPr="0072014B" w:rsidRDefault="0072014B" w:rsidP="0072014B">
      <w:pPr>
        <w:pStyle w:val="PR1"/>
      </w:pPr>
      <w:r w:rsidRPr="0072014B">
        <w:t>Transport recyclable construction waste to licensed recycling facilities capable of accepting the materials.</w:t>
      </w:r>
    </w:p>
    <w:p w14:paraId="2BC143CC" w14:textId="6F33F9CB" w:rsidR="0072014B" w:rsidRPr="0072014B" w:rsidRDefault="0072014B" w:rsidP="0072014B">
      <w:pPr>
        <w:pStyle w:val="PR1"/>
      </w:pPr>
      <w:r w:rsidRPr="0072014B">
        <w:lastRenderedPageBreak/>
        <w:t>Do not contaminate recyclable construction waste with non-recyclable materials.</w:t>
      </w:r>
    </w:p>
    <w:p w14:paraId="486C5246" w14:textId="436AB413" w:rsidR="002D6E9D" w:rsidRDefault="002D6E9D" w:rsidP="00E30CB4">
      <w:pPr>
        <w:pStyle w:val="ART"/>
      </w:pPr>
      <w:r>
        <w:t>DISPOSAL OF CONSTRUCTION WASTE</w:t>
      </w:r>
    </w:p>
    <w:p w14:paraId="7E9D17AD" w14:textId="392F8565" w:rsidR="002D6E9D" w:rsidRDefault="002D6E9D" w:rsidP="00E30CB4">
      <w:pPr>
        <w:pStyle w:val="PR1"/>
      </w:pPr>
      <w:r>
        <w:t>Dispose of construction waste not designated for salvage or recycling at licensed, permitted disposal facilities.</w:t>
      </w:r>
    </w:p>
    <w:p w14:paraId="6BA2364A" w14:textId="1D74E895" w:rsidR="002D6E9D" w:rsidRDefault="002D6E9D" w:rsidP="00E30CB4">
      <w:pPr>
        <w:pStyle w:val="PR1"/>
      </w:pPr>
      <w:r>
        <w:t>Do not allow construction waste to accumulate on site except as required for orderly handling and removal.</w:t>
      </w:r>
    </w:p>
    <w:p w14:paraId="4909AB32" w14:textId="491B92A8" w:rsidR="002D6E9D" w:rsidRDefault="002D6E9D" w:rsidP="00E30CB4">
      <w:pPr>
        <w:pStyle w:val="PR1"/>
      </w:pPr>
      <w:r>
        <w:t xml:space="preserve">Burning or </w:t>
      </w:r>
      <w:proofErr w:type="gramStart"/>
      <w:r>
        <w:t>burying of</w:t>
      </w:r>
      <w:proofErr w:type="gramEnd"/>
      <w:r>
        <w:t xml:space="preserve"> construction waste on the Project site is prohibited.</w:t>
      </w:r>
    </w:p>
    <w:p w14:paraId="12F96FD0" w14:textId="752EF84D" w:rsidR="002D6E9D" w:rsidRDefault="002D6E9D" w:rsidP="00A44A12">
      <w:pPr>
        <w:pStyle w:val="PR1"/>
      </w:pPr>
      <w:r>
        <w:t>Transport construction waste in a manner that prevents spillage, dust, or contamination of adjacent areas.</w:t>
      </w:r>
    </w:p>
    <w:p w14:paraId="228EB445" w14:textId="5BF49ED9" w:rsidR="00563A9D" w:rsidRPr="00563A9D" w:rsidRDefault="002D6E9D" w:rsidP="00A44A12">
      <w:pPr>
        <w:pStyle w:val="EOS"/>
      </w:pPr>
      <w:r w:rsidRPr="002D6E9D">
        <w:t>END OF SECTION</w:t>
      </w:r>
    </w:p>
    <w:sectPr w:rsidR="00563A9D" w:rsidRPr="00563A9D" w:rsidSect="001A77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70AE" w14:textId="77777777" w:rsidR="00FC01FD" w:rsidRDefault="00FC01FD">
      <w:r>
        <w:separator/>
      </w:r>
    </w:p>
  </w:endnote>
  <w:endnote w:type="continuationSeparator" w:id="0">
    <w:p w14:paraId="36A94CC4" w14:textId="77777777" w:rsidR="00FC01FD" w:rsidRDefault="00FC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6FF4" w14:textId="77777777" w:rsidR="002B3B4A" w:rsidRDefault="002B3B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75E4" w14:textId="10C7744A" w:rsidR="00EB628E" w:rsidRDefault="009D2337" w:rsidP="009D2337">
    <w:pPr>
      <w:pStyle w:val="Footer"/>
    </w:pPr>
    <w:r>
      <w:rPr>
        <w:rStyle w:val="NAM"/>
      </w:rPr>
      <w:t>CONSTRUCTION WASTE MANAGEMENT AND DISPOSAL</w:t>
    </w:r>
    <w:r>
      <w:rPr>
        <w:rStyle w:val="NAM"/>
      </w:rPr>
      <w:tab/>
      <w:t xml:space="preserve">017419 - </w:t>
    </w:r>
    <w:r w:rsidRPr="009D2337">
      <w:rPr>
        <w:rStyle w:val="NAM"/>
      </w:rPr>
      <w:fldChar w:fldCharType="begin"/>
    </w:r>
    <w:r w:rsidRPr="009D2337">
      <w:rPr>
        <w:rStyle w:val="NAM"/>
      </w:rPr>
      <w:instrText xml:space="preserve"> PAGE   \* MERGEFORMAT </w:instrText>
    </w:r>
    <w:r w:rsidRPr="009D2337">
      <w:rPr>
        <w:rStyle w:val="NAM"/>
      </w:rPr>
      <w:fldChar w:fldCharType="separate"/>
    </w:r>
    <w:r w:rsidRPr="009D2337">
      <w:rPr>
        <w:rStyle w:val="NAM"/>
        <w:noProof/>
      </w:rPr>
      <w:t>1</w:t>
    </w:r>
    <w:r w:rsidRPr="009D2337">
      <w:rPr>
        <w:rStyle w:val="NAM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34E7" w14:textId="77777777" w:rsidR="002B3B4A" w:rsidRDefault="002B3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68396" w14:textId="77777777" w:rsidR="00FC01FD" w:rsidRDefault="00FC01FD">
      <w:r>
        <w:separator/>
      </w:r>
    </w:p>
  </w:footnote>
  <w:footnote w:type="continuationSeparator" w:id="0">
    <w:p w14:paraId="3E5776A5" w14:textId="77777777" w:rsidR="00FC01FD" w:rsidRDefault="00FC0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AF7A" w14:textId="77777777" w:rsidR="002B3B4A" w:rsidRDefault="002B3B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E54B" w14:textId="77777777" w:rsidR="009D2337" w:rsidRPr="002410AC" w:rsidRDefault="009D2337" w:rsidP="009D2337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5D9544DD" w14:textId="77777777" w:rsidR="009D2337" w:rsidRPr="005A51F4" w:rsidRDefault="009D2337" w:rsidP="009D2337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427FAB3A" w14:textId="77777777" w:rsidR="009D2337" w:rsidRPr="009D2AFF" w:rsidRDefault="009D2337" w:rsidP="009D2337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F4BC" w14:textId="77777777" w:rsidR="002B3B4A" w:rsidRDefault="002B3B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2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874D0B"/>
    <w:multiLevelType w:val="multilevel"/>
    <w:tmpl w:val="AF608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17B104E"/>
    <w:multiLevelType w:val="multilevel"/>
    <w:tmpl w:val="6140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96F430A"/>
    <w:multiLevelType w:val="multilevel"/>
    <w:tmpl w:val="29EA4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3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5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615021605">
    <w:abstractNumId w:val="0"/>
  </w:num>
  <w:num w:numId="2" w16cid:durableId="1567716306">
    <w:abstractNumId w:val="3"/>
  </w:num>
  <w:num w:numId="3" w16cid:durableId="153958775">
    <w:abstractNumId w:val="0"/>
  </w:num>
  <w:num w:numId="4" w16cid:durableId="1840657258">
    <w:abstractNumId w:val="0"/>
  </w:num>
  <w:num w:numId="5" w16cid:durableId="2080133478">
    <w:abstractNumId w:val="0"/>
  </w:num>
  <w:num w:numId="6" w16cid:durableId="239020319">
    <w:abstractNumId w:val="8"/>
  </w:num>
  <w:num w:numId="7" w16cid:durableId="420027067">
    <w:abstractNumId w:val="0"/>
  </w:num>
  <w:num w:numId="8" w16cid:durableId="1240560153">
    <w:abstractNumId w:val="0"/>
  </w:num>
  <w:num w:numId="9" w16cid:durableId="326058341">
    <w:abstractNumId w:val="0"/>
  </w:num>
  <w:num w:numId="10" w16cid:durableId="1242914476">
    <w:abstractNumId w:val="10"/>
  </w:num>
  <w:num w:numId="11" w16cid:durableId="2137720586">
    <w:abstractNumId w:val="0"/>
  </w:num>
  <w:num w:numId="12" w16cid:durableId="1163353277">
    <w:abstractNumId w:val="0"/>
  </w:num>
  <w:num w:numId="13" w16cid:durableId="529687459">
    <w:abstractNumId w:val="0"/>
  </w:num>
  <w:num w:numId="14" w16cid:durableId="1756396379">
    <w:abstractNumId w:val="0"/>
  </w:num>
  <w:num w:numId="15" w16cid:durableId="1684092032">
    <w:abstractNumId w:val="0"/>
  </w:num>
  <w:num w:numId="16" w16cid:durableId="927616828">
    <w:abstractNumId w:val="0"/>
  </w:num>
  <w:num w:numId="17" w16cid:durableId="154496634">
    <w:abstractNumId w:val="0"/>
  </w:num>
  <w:num w:numId="18" w16cid:durableId="1052079311">
    <w:abstractNumId w:val="0"/>
  </w:num>
  <w:num w:numId="19" w16cid:durableId="1266353490">
    <w:abstractNumId w:val="0"/>
  </w:num>
  <w:num w:numId="20" w16cid:durableId="295726528">
    <w:abstractNumId w:val="0"/>
  </w:num>
  <w:num w:numId="21" w16cid:durableId="1301107643">
    <w:abstractNumId w:val="0"/>
  </w:num>
  <w:num w:numId="22" w16cid:durableId="1997411941">
    <w:abstractNumId w:val="0"/>
  </w:num>
  <w:num w:numId="23" w16cid:durableId="1960837273">
    <w:abstractNumId w:val="0"/>
  </w:num>
  <w:num w:numId="24" w16cid:durableId="267350045">
    <w:abstractNumId w:val="0"/>
  </w:num>
  <w:num w:numId="25" w16cid:durableId="1536455631">
    <w:abstractNumId w:val="0"/>
  </w:num>
  <w:num w:numId="26" w16cid:durableId="742726069">
    <w:abstractNumId w:val="0"/>
  </w:num>
  <w:num w:numId="27" w16cid:durableId="1934242231">
    <w:abstractNumId w:val="0"/>
  </w:num>
  <w:num w:numId="28" w16cid:durableId="1728532911">
    <w:abstractNumId w:val="14"/>
  </w:num>
  <w:num w:numId="29" w16cid:durableId="698043989">
    <w:abstractNumId w:val="1"/>
  </w:num>
  <w:num w:numId="30" w16cid:durableId="368189559">
    <w:abstractNumId w:val="12"/>
  </w:num>
  <w:num w:numId="31" w16cid:durableId="191840514">
    <w:abstractNumId w:val="6"/>
  </w:num>
  <w:num w:numId="32" w16cid:durableId="486635563">
    <w:abstractNumId w:val="13"/>
  </w:num>
  <w:num w:numId="33" w16cid:durableId="520242846">
    <w:abstractNumId w:val="4"/>
  </w:num>
  <w:num w:numId="34" w16cid:durableId="2125877940">
    <w:abstractNumId w:val="2"/>
  </w:num>
  <w:num w:numId="35" w16cid:durableId="1735933117">
    <w:abstractNumId w:val="11"/>
  </w:num>
  <w:num w:numId="36" w16cid:durableId="703408210">
    <w:abstractNumId w:val="7"/>
  </w:num>
  <w:num w:numId="37" w16cid:durableId="150488404">
    <w:abstractNumId w:val="9"/>
  </w:num>
  <w:num w:numId="38" w16cid:durableId="302463384">
    <w:abstractNumId w:val="5"/>
  </w:num>
  <w:num w:numId="39" w16cid:durableId="14882077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linkStyles/>
  <w:revisionView w:markup="0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9/01/16"/>
    <w:docVar w:name="Format" w:val="1"/>
    <w:docVar w:name="MF04" w:val="017419"/>
    <w:docVar w:name="MF95" w:val="01524"/>
    <w:docVar w:name="MFOrigin" w:val="MF04"/>
    <w:docVar w:name="SectionID" w:val="25"/>
    <w:docVar w:name="SpecType" w:val="MasterSpec"/>
    <w:docVar w:name="Version" w:val="12317"/>
  </w:docVars>
  <w:rsids>
    <w:rsidRoot w:val="004E5977"/>
    <w:rsid w:val="00004BAF"/>
    <w:rsid w:val="000311CB"/>
    <w:rsid w:val="00042F14"/>
    <w:rsid w:val="0006573E"/>
    <w:rsid w:val="00085D0F"/>
    <w:rsid w:val="000935F4"/>
    <w:rsid w:val="00097F59"/>
    <w:rsid w:val="000A293C"/>
    <w:rsid w:val="000B3191"/>
    <w:rsid w:val="000B61D1"/>
    <w:rsid w:val="000C0A45"/>
    <w:rsid w:val="000D1FF4"/>
    <w:rsid w:val="000E2684"/>
    <w:rsid w:val="000E751D"/>
    <w:rsid w:val="000F1588"/>
    <w:rsid w:val="00101B65"/>
    <w:rsid w:val="00110B76"/>
    <w:rsid w:val="001371BA"/>
    <w:rsid w:val="00146D89"/>
    <w:rsid w:val="001851C4"/>
    <w:rsid w:val="001A1C54"/>
    <w:rsid w:val="001A77E3"/>
    <w:rsid w:val="001C0F29"/>
    <w:rsid w:val="001D3E36"/>
    <w:rsid w:val="001D769E"/>
    <w:rsid w:val="001D76F9"/>
    <w:rsid w:val="001F3317"/>
    <w:rsid w:val="00200DDE"/>
    <w:rsid w:val="0021324F"/>
    <w:rsid w:val="00230EE0"/>
    <w:rsid w:val="00231427"/>
    <w:rsid w:val="00255B70"/>
    <w:rsid w:val="002612D7"/>
    <w:rsid w:val="0026275B"/>
    <w:rsid w:val="002B3B4A"/>
    <w:rsid w:val="002B5D21"/>
    <w:rsid w:val="002D4E81"/>
    <w:rsid w:val="002D5B3B"/>
    <w:rsid w:val="002D6E9D"/>
    <w:rsid w:val="002E7652"/>
    <w:rsid w:val="002F70AD"/>
    <w:rsid w:val="0030137B"/>
    <w:rsid w:val="00306303"/>
    <w:rsid w:val="00306C37"/>
    <w:rsid w:val="00314986"/>
    <w:rsid w:val="0031601C"/>
    <w:rsid w:val="00336B89"/>
    <w:rsid w:val="00361EFC"/>
    <w:rsid w:val="00367F8B"/>
    <w:rsid w:val="003711DD"/>
    <w:rsid w:val="00391A56"/>
    <w:rsid w:val="003B6CBE"/>
    <w:rsid w:val="003C75A2"/>
    <w:rsid w:val="003D0245"/>
    <w:rsid w:val="003F2A42"/>
    <w:rsid w:val="00405545"/>
    <w:rsid w:val="00431966"/>
    <w:rsid w:val="004409CC"/>
    <w:rsid w:val="00442D6E"/>
    <w:rsid w:val="0047618D"/>
    <w:rsid w:val="00481004"/>
    <w:rsid w:val="0049402D"/>
    <w:rsid w:val="004A4290"/>
    <w:rsid w:val="004B5B46"/>
    <w:rsid w:val="004C1D7B"/>
    <w:rsid w:val="004D5DAF"/>
    <w:rsid w:val="004E5791"/>
    <w:rsid w:val="004E5977"/>
    <w:rsid w:val="004E64A1"/>
    <w:rsid w:val="004F1115"/>
    <w:rsid w:val="005135E3"/>
    <w:rsid w:val="005217D9"/>
    <w:rsid w:val="005366F7"/>
    <w:rsid w:val="005455F7"/>
    <w:rsid w:val="005462BC"/>
    <w:rsid w:val="00554490"/>
    <w:rsid w:val="005639B5"/>
    <w:rsid w:val="00563A9D"/>
    <w:rsid w:val="00572633"/>
    <w:rsid w:val="005D732D"/>
    <w:rsid w:val="00633FD4"/>
    <w:rsid w:val="00636485"/>
    <w:rsid w:val="006366FD"/>
    <w:rsid w:val="00650530"/>
    <w:rsid w:val="00656365"/>
    <w:rsid w:val="0067474C"/>
    <w:rsid w:val="00682B07"/>
    <w:rsid w:val="00683F61"/>
    <w:rsid w:val="006871C9"/>
    <w:rsid w:val="00696A83"/>
    <w:rsid w:val="006A0708"/>
    <w:rsid w:val="006B2477"/>
    <w:rsid w:val="006D35F9"/>
    <w:rsid w:val="006D5950"/>
    <w:rsid w:val="0071349D"/>
    <w:rsid w:val="007136E0"/>
    <w:rsid w:val="0072014B"/>
    <w:rsid w:val="00724C64"/>
    <w:rsid w:val="007315C2"/>
    <w:rsid w:val="00734A32"/>
    <w:rsid w:val="00737D94"/>
    <w:rsid w:val="00757AEF"/>
    <w:rsid w:val="00761B38"/>
    <w:rsid w:val="00764386"/>
    <w:rsid w:val="0076657B"/>
    <w:rsid w:val="00780147"/>
    <w:rsid w:val="0078147C"/>
    <w:rsid w:val="00784D9C"/>
    <w:rsid w:val="00786B01"/>
    <w:rsid w:val="00791126"/>
    <w:rsid w:val="007953A0"/>
    <w:rsid w:val="007A7A03"/>
    <w:rsid w:val="007B590F"/>
    <w:rsid w:val="007C2022"/>
    <w:rsid w:val="007C2F9F"/>
    <w:rsid w:val="007F052F"/>
    <w:rsid w:val="007F2A0F"/>
    <w:rsid w:val="00805BE7"/>
    <w:rsid w:val="008069A7"/>
    <w:rsid w:val="008310C6"/>
    <w:rsid w:val="008333D6"/>
    <w:rsid w:val="00844FD0"/>
    <w:rsid w:val="0087190E"/>
    <w:rsid w:val="00882E88"/>
    <w:rsid w:val="008924C6"/>
    <w:rsid w:val="008A2D91"/>
    <w:rsid w:val="008C7A6B"/>
    <w:rsid w:val="008D1396"/>
    <w:rsid w:val="008D1DAA"/>
    <w:rsid w:val="008D28DE"/>
    <w:rsid w:val="008D3A78"/>
    <w:rsid w:val="008E2C3D"/>
    <w:rsid w:val="008E4165"/>
    <w:rsid w:val="00916360"/>
    <w:rsid w:val="00923D5E"/>
    <w:rsid w:val="00937D27"/>
    <w:rsid w:val="00943E2A"/>
    <w:rsid w:val="009637E4"/>
    <w:rsid w:val="009707F2"/>
    <w:rsid w:val="00985384"/>
    <w:rsid w:val="009A07DF"/>
    <w:rsid w:val="009B0FD3"/>
    <w:rsid w:val="009B6DB8"/>
    <w:rsid w:val="009D2337"/>
    <w:rsid w:val="009E213F"/>
    <w:rsid w:val="009E4A93"/>
    <w:rsid w:val="00A00759"/>
    <w:rsid w:val="00A04FEC"/>
    <w:rsid w:val="00A070FA"/>
    <w:rsid w:val="00A13B7C"/>
    <w:rsid w:val="00A3183A"/>
    <w:rsid w:val="00A44619"/>
    <w:rsid w:val="00A44A12"/>
    <w:rsid w:val="00A50A05"/>
    <w:rsid w:val="00A570B9"/>
    <w:rsid w:val="00A74166"/>
    <w:rsid w:val="00AA6C3E"/>
    <w:rsid w:val="00AD7D6A"/>
    <w:rsid w:val="00AF1BF7"/>
    <w:rsid w:val="00B41103"/>
    <w:rsid w:val="00B6100A"/>
    <w:rsid w:val="00B660FF"/>
    <w:rsid w:val="00B74B68"/>
    <w:rsid w:val="00B774F9"/>
    <w:rsid w:val="00B85CED"/>
    <w:rsid w:val="00B92C4F"/>
    <w:rsid w:val="00B93F61"/>
    <w:rsid w:val="00BB1725"/>
    <w:rsid w:val="00BD1013"/>
    <w:rsid w:val="00BE39CE"/>
    <w:rsid w:val="00BE5D3B"/>
    <w:rsid w:val="00BE7AB0"/>
    <w:rsid w:val="00BF2F18"/>
    <w:rsid w:val="00C00DBD"/>
    <w:rsid w:val="00C05F28"/>
    <w:rsid w:val="00C131D5"/>
    <w:rsid w:val="00C33419"/>
    <w:rsid w:val="00C36F36"/>
    <w:rsid w:val="00C651B2"/>
    <w:rsid w:val="00C7199C"/>
    <w:rsid w:val="00C85712"/>
    <w:rsid w:val="00C917B6"/>
    <w:rsid w:val="00CE7C14"/>
    <w:rsid w:val="00D04087"/>
    <w:rsid w:val="00D06C20"/>
    <w:rsid w:val="00D207B6"/>
    <w:rsid w:val="00D23CD7"/>
    <w:rsid w:val="00D2602B"/>
    <w:rsid w:val="00D53A82"/>
    <w:rsid w:val="00D57206"/>
    <w:rsid w:val="00DB5205"/>
    <w:rsid w:val="00DC52BD"/>
    <w:rsid w:val="00DD7474"/>
    <w:rsid w:val="00DD75BC"/>
    <w:rsid w:val="00E00FDE"/>
    <w:rsid w:val="00E06846"/>
    <w:rsid w:val="00E0695A"/>
    <w:rsid w:val="00E27E50"/>
    <w:rsid w:val="00E30CB4"/>
    <w:rsid w:val="00E330B9"/>
    <w:rsid w:val="00E33634"/>
    <w:rsid w:val="00E42A0E"/>
    <w:rsid w:val="00E56705"/>
    <w:rsid w:val="00E75DBA"/>
    <w:rsid w:val="00E86D49"/>
    <w:rsid w:val="00EA102C"/>
    <w:rsid w:val="00EB1B76"/>
    <w:rsid w:val="00EB3317"/>
    <w:rsid w:val="00EB628E"/>
    <w:rsid w:val="00ED11DA"/>
    <w:rsid w:val="00ED2D9A"/>
    <w:rsid w:val="00F05BF8"/>
    <w:rsid w:val="00F076A0"/>
    <w:rsid w:val="00F079AB"/>
    <w:rsid w:val="00F34A45"/>
    <w:rsid w:val="00F35905"/>
    <w:rsid w:val="00F70F45"/>
    <w:rsid w:val="00F8066C"/>
    <w:rsid w:val="00F87365"/>
    <w:rsid w:val="00F97286"/>
    <w:rsid w:val="00FB6DFC"/>
    <w:rsid w:val="00FC01FD"/>
    <w:rsid w:val="00FC06C3"/>
    <w:rsid w:val="00FC0B13"/>
    <w:rsid w:val="00FD09B5"/>
    <w:rsid w:val="00FE1594"/>
    <w:rsid w:val="00FE2680"/>
    <w:rsid w:val="00FE68AA"/>
    <w:rsid w:val="00FE7EF3"/>
    <w:rsid w:val="00FF2D37"/>
    <w:rsid w:val="3718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E967AA"/>
  <w15:docId w15:val="{2E665465-A684-4BF2-97F0-265575BD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D35F9"/>
    <w:rPr>
      <w:rFonts w:eastAsia="Calibri"/>
      <w:sz w:val="24"/>
    </w:rPr>
  </w:style>
  <w:style w:type="paragraph" w:styleId="Heading1">
    <w:name w:val="heading 1"/>
    <w:basedOn w:val="Normal"/>
    <w:link w:val="Heading1Char"/>
    <w:qFormat/>
    <w:rsid w:val="006D35F9"/>
    <w:pPr>
      <w:numPr>
        <w:numId w:val="39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6D35F9"/>
    <w:pPr>
      <w:numPr>
        <w:ilvl w:val="1"/>
        <w:numId w:val="39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6D35F9"/>
    <w:pPr>
      <w:numPr>
        <w:ilvl w:val="2"/>
        <w:numId w:val="28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6D35F9"/>
    <w:pPr>
      <w:numPr>
        <w:ilvl w:val="3"/>
        <w:numId w:val="39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6D35F9"/>
    <w:pPr>
      <w:numPr>
        <w:ilvl w:val="4"/>
        <w:numId w:val="39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6D35F9"/>
    <w:pPr>
      <w:numPr>
        <w:ilvl w:val="5"/>
        <w:numId w:val="39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6D35F9"/>
    <w:pPr>
      <w:numPr>
        <w:ilvl w:val="6"/>
        <w:numId w:val="39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6D35F9"/>
    <w:pPr>
      <w:numPr>
        <w:ilvl w:val="7"/>
        <w:numId w:val="39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D35F9"/>
    <w:pPr>
      <w:keepNext/>
      <w:keepLines/>
      <w:widowControl w:val="0"/>
      <w:numPr>
        <w:ilvl w:val="8"/>
        <w:numId w:val="39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autoRedefine/>
    <w:rsid w:val="006D35F9"/>
    <w:pPr>
      <w:tabs>
        <w:tab w:val="center" w:pos="4608"/>
        <w:tab w:val="right" w:pos="9360"/>
      </w:tabs>
      <w:suppressAutoHyphens/>
      <w:jc w:val="both"/>
    </w:pPr>
    <w:rPr>
      <w:b/>
    </w:rPr>
  </w:style>
  <w:style w:type="paragraph" w:customStyle="1" w:styleId="FTR">
    <w:name w:val="FTR"/>
    <w:basedOn w:val="Normal"/>
    <w:autoRedefine/>
    <w:rsid w:val="006D35F9"/>
    <w:pPr>
      <w:tabs>
        <w:tab w:val="right" w:pos="9360"/>
      </w:tabs>
      <w:suppressAutoHyphens/>
      <w:jc w:val="both"/>
    </w:pPr>
    <w:rPr>
      <w:b/>
    </w:rPr>
  </w:style>
  <w:style w:type="paragraph" w:customStyle="1" w:styleId="SCT">
    <w:name w:val="SCT"/>
    <w:basedOn w:val="Normal"/>
    <w:qFormat/>
    <w:rsid w:val="006D35F9"/>
    <w:pPr>
      <w:suppressAutoHyphens/>
      <w:spacing w:before="240"/>
      <w:jc w:val="both"/>
    </w:pPr>
    <w:rPr>
      <w:b/>
      <w:szCs w:val="24"/>
    </w:rPr>
  </w:style>
  <w:style w:type="paragraph" w:customStyle="1" w:styleId="PRT">
    <w:name w:val="PRT"/>
    <w:basedOn w:val="Normal"/>
    <w:qFormat/>
    <w:rsid w:val="006D35F9"/>
    <w:pPr>
      <w:keepNext/>
      <w:numPr>
        <w:numId w:val="1"/>
      </w:numPr>
      <w:suppressAutoHyphens/>
      <w:spacing w:before="240" w:after="120"/>
      <w:jc w:val="both"/>
      <w:outlineLvl w:val="0"/>
    </w:pPr>
    <w:rPr>
      <w:b/>
    </w:rPr>
  </w:style>
  <w:style w:type="paragraph" w:customStyle="1" w:styleId="SUT">
    <w:name w:val="SUT"/>
    <w:basedOn w:val="Normal"/>
    <w:next w:val="PR1"/>
    <w:rsid w:val="006D35F9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Normal"/>
    <w:rsid w:val="006D35F9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qFormat/>
    <w:rsid w:val="006D35F9"/>
    <w:pPr>
      <w:keepNext/>
      <w:numPr>
        <w:ilvl w:val="3"/>
        <w:numId w:val="1"/>
      </w:numPr>
      <w:suppressAutoHyphens/>
      <w:spacing w:before="240" w:after="240"/>
      <w:outlineLvl w:val="1"/>
    </w:pPr>
  </w:style>
  <w:style w:type="paragraph" w:customStyle="1" w:styleId="PR1">
    <w:name w:val="PR1"/>
    <w:basedOn w:val="Normal"/>
    <w:qFormat/>
    <w:rsid w:val="006D35F9"/>
    <w:pPr>
      <w:numPr>
        <w:ilvl w:val="4"/>
        <w:numId w:val="1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6D35F9"/>
    <w:pPr>
      <w:numPr>
        <w:ilvl w:val="5"/>
        <w:numId w:val="1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6D35F9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qFormat/>
    <w:rsid w:val="006D35F9"/>
    <w:pPr>
      <w:numPr>
        <w:ilvl w:val="7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6D35F9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6D35F9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6D35F9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6D35F9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6D35F9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6D35F9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6D35F9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6D35F9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6D35F9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6D35F9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6D35F9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6D35F9"/>
    <w:pPr>
      <w:suppressAutoHyphens/>
    </w:pPr>
  </w:style>
  <w:style w:type="paragraph" w:customStyle="1" w:styleId="TCE">
    <w:name w:val="TCE"/>
    <w:basedOn w:val="Normal"/>
    <w:rsid w:val="006D35F9"/>
    <w:pPr>
      <w:suppressAutoHyphens/>
      <w:ind w:left="144" w:hanging="144"/>
    </w:pPr>
  </w:style>
  <w:style w:type="paragraph" w:customStyle="1" w:styleId="EOS">
    <w:name w:val="EOS"/>
    <w:basedOn w:val="SCT"/>
    <w:link w:val="EOSChar"/>
    <w:autoRedefine/>
    <w:qFormat/>
    <w:rsid w:val="006D35F9"/>
    <w:pPr>
      <w:jc w:val="center"/>
    </w:pPr>
    <w:rPr>
      <w:rFonts w:cstheme="minorBidi"/>
    </w:rPr>
  </w:style>
  <w:style w:type="paragraph" w:customStyle="1" w:styleId="ANT">
    <w:name w:val="ANT"/>
    <w:basedOn w:val="Normal"/>
    <w:rsid w:val="006D35F9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qFormat/>
    <w:rsid w:val="006D35F9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PR">
    <w:name w:val="CPR"/>
    <w:basedOn w:val="DefaultParagraphFont"/>
    <w:rsid w:val="006D35F9"/>
  </w:style>
  <w:style w:type="character" w:customStyle="1" w:styleId="SPN">
    <w:name w:val="SPN"/>
    <w:basedOn w:val="DefaultParagraphFont"/>
    <w:rsid w:val="006D35F9"/>
  </w:style>
  <w:style w:type="character" w:customStyle="1" w:styleId="SPD">
    <w:name w:val="SPD"/>
    <w:basedOn w:val="DefaultParagraphFont"/>
    <w:rsid w:val="006D35F9"/>
  </w:style>
  <w:style w:type="character" w:customStyle="1" w:styleId="NUM">
    <w:name w:val="NUM"/>
    <w:basedOn w:val="DefaultParagraphFont"/>
    <w:rsid w:val="006D35F9"/>
  </w:style>
  <w:style w:type="character" w:customStyle="1" w:styleId="NAM">
    <w:name w:val="NAM"/>
    <w:basedOn w:val="DefaultParagraphFont"/>
    <w:rsid w:val="006D35F9"/>
  </w:style>
  <w:style w:type="character" w:customStyle="1" w:styleId="SI">
    <w:name w:val="SI"/>
    <w:rsid w:val="006D35F9"/>
    <w:rPr>
      <w:color w:val="auto"/>
    </w:rPr>
  </w:style>
  <w:style w:type="character" w:customStyle="1" w:styleId="IP">
    <w:name w:val="IP"/>
    <w:rsid w:val="006D35F9"/>
    <w:rPr>
      <w:color w:val="000000"/>
    </w:rPr>
  </w:style>
  <w:style w:type="paragraph" w:customStyle="1" w:styleId="RJUST">
    <w:name w:val="RJUST"/>
    <w:basedOn w:val="Normal"/>
    <w:rsid w:val="006D35F9"/>
    <w:pPr>
      <w:jc w:val="right"/>
    </w:pPr>
  </w:style>
  <w:style w:type="paragraph" w:styleId="Header">
    <w:name w:val="header"/>
    <w:basedOn w:val="Normal"/>
    <w:link w:val="HeaderChar"/>
    <w:uiPriority w:val="99"/>
    <w:unhideWhenUsed/>
    <w:qFormat/>
    <w:rsid w:val="006D35F9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rsid w:val="006D35F9"/>
    <w:rPr>
      <w:rFonts w:eastAsia="Calibri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6D35F9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rsid w:val="006D35F9"/>
    <w:rPr>
      <w:rFonts w:eastAsia="Calibri"/>
      <w:b/>
      <w:bCs/>
      <w:sz w:val="24"/>
    </w:rPr>
  </w:style>
  <w:style w:type="paragraph" w:customStyle="1" w:styleId="TIP">
    <w:name w:val="TIP"/>
    <w:basedOn w:val="Normal"/>
    <w:link w:val="TIPChar"/>
    <w:rsid w:val="006D35F9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CMTChar">
    <w:name w:val="CMT Char"/>
    <w:link w:val="CMT"/>
    <w:rsid w:val="006D35F9"/>
    <w:rPr>
      <w:rFonts w:eastAsia="Calibri"/>
      <w:color w:val="0000FF"/>
    </w:rPr>
  </w:style>
  <w:style w:type="character" w:customStyle="1" w:styleId="TIPChar">
    <w:name w:val="TIP Char"/>
    <w:link w:val="TIP"/>
    <w:rsid w:val="006D35F9"/>
    <w:rPr>
      <w:rFonts w:eastAsia="Calibri"/>
      <w:color w:val="B30838"/>
      <w:sz w:val="24"/>
    </w:rPr>
  </w:style>
  <w:style w:type="character" w:customStyle="1" w:styleId="SAhyperlink">
    <w:name w:val="SAhyperlink"/>
    <w:uiPriority w:val="1"/>
    <w:rsid w:val="006D35F9"/>
    <w:rPr>
      <w:color w:val="E36C0A"/>
      <w:u w:val="single"/>
    </w:rPr>
  </w:style>
  <w:style w:type="character" w:customStyle="1" w:styleId="SustHyperlink">
    <w:name w:val="SustHyperlink"/>
    <w:rsid w:val="006D35F9"/>
    <w:rPr>
      <w:color w:val="009900"/>
      <w:u w:val="single"/>
    </w:rPr>
  </w:style>
  <w:style w:type="character" w:styleId="Hyperlink">
    <w:name w:val="Hyperlink"/>
    <w:uiPriority w:val="99"/>
    <w:unhideWhenUsed/>
    <w:rsid w:val="006D35F9"/>
    <w:rPr>
      <w:color w:val="0000FF"/>
      <w:u w:val="single"/>
    </w:rPr>
  </w:style>
  <w:style w:type="table" w:styleId="TableGrid">
    <w:name w:val="Table Grid"/>
    <w:basedOn w:val="TableNormal"/>
    <w:uiPriority w:val="39"/>
    <w:rsid w:val="006D35F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EB628E"/>
    <w:tblPr>
      <w:tblStyleRowBandSize w:val="1"/>
      <w:tblStyleColBandSize w:val="1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</w:tblPr>
    <w:tblStylePr w:type="firstRow">
      <w:rPr>
        <w:b/>
        <w:bCs/>
      </w:rPr>
      <w:tblPr/>
      <w:tcPr>
        <w:tcBorders>
          <w:bottom w:val="single" w:sz="12" w:space="0" w:color="60CAF3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3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11C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11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1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35F9"/>
    <w:rPr>
      <w:szCs w:val="24"/>
    </w:rPr>
  </w:style>
  <w:style w:type="character" w:styleId="Strong">
    <w:name w:val="Strong"/>
    <w:uiPriority w:val="22"/>
    <w:qFormat/>
    <w:rsid w:val="000311CB"/>
    <w:rPr>
      <w:b/>
      <w:bCs/>
    </w:rPr>
  </w:style>
  <w:style w:type="character" w:customStyle="1" w:styleId="Heading3Char">
    <w:name w:val="Heading 3 Char"/>
    <w:basedOn w:val="DefaultParagraphFont"/>
    <w:link w:val="Heading3"/>
    <w:rsid w:val="006D35F9"/>
    <w:rPr>
      <w:rFonts w:eastAsia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6D35F9"/>
    <w:rPr>
      <w:rFonts w:eastAsia="Calibri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9E4A93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D35F9"/>
    <w:rPr>
      <w:rFonts w:eastAsia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D35F9"/>
    <w:rPr>
      <w:rFonts w:eastAsia="Calibri"/>
      <w:bCs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6D35F9"/>
    <w:rPr>
      <w:rFonts w:eastAsia="Calibri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6D35F9"/>
    <w:rPr>
      <w:rFonts w:eastAsia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6D35F9"/>
    <w:rPr>
      <w:rFonts w:eastAsia="Calibri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6D35F9"/>
    <w:rPr>
      <w:rFonts w:eastAsia="Calibri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6D35F9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1"/>
    <w:rsid w:val="006D35F9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D3E36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rsid w:val="006D35F9"/>
    <w:pPr>
      <w:ind w:left="720"/>
    </w:pPr>
  </w:style>
  <w:style w:type="paragraph" w:customStyle="1" w:styleId="TableParagraph">
    <w:name w:val="Table Paragraph"/>
    <w:basedOn w:val="Normal"/>
    <w:uiPriority w:val="1"/>
    <w:rsid w:val="006D35F9"/>
    <w:pPr>
      <w:spacing w:line="252" w:lineRule="exact"/>
    </w:pPr>
  </w:style>
  <w:style w:type="character" w:styleId="BookTitle">
    <w:name w:val="Book Title"/>
    <w:basedOn w:val="DefaultParagraphFont"/>
    <w:uiPriority w:val="33"/>
    <w:rsid w:val="006D35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6D35F9"/>
    <w:pPr>
      <w:spacing w:after="200"/>
    </w:pPr>
    <w:rPr>
      <w:i/>
      <w:iCs/>
      <w:color w:val="0E2841"/>
      <w:sz w:val="18"/>
      <w:szCs w:val="18"/>
    </w:rPr>
  </w:style>
  <w:style w:type="character" w:customStyle="1" w:styleId="EOSChar">
    <w:name w:val="EOS Char"/>
    <w:link w:val="EOS"/>
    <w:rsid w:val="006D35F9"/>
    <w:rPr>
      <w:rFonts w:eastAsia="Calibri" w:cstheme="minorBidi"/>
      <w:b/>
      <w:sz w:val="24"/>
      <w:szCs w:val="24"/>
    </w:rPr>
  </w:style>
  <w:style w:type="paragraph" w:customStyle="1" w:styleId="OMN">
    <w:name w:val="OMN"/>
    <w:basedOn w:val="Normal"/>
    <w:link w:val="OMNChar"/>
    <w:rsid w:val="006D35F9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6D35F9"/>
    <w:rPr>
      <w:rFonts w:eastAsia="Calibri"/>
      <w:sz w:val="24"/>
      <w:shd w:val="pct30" w:color="CC99FF" w:fill="FFFFFF"/>
    </w:rPr>
  </w:style>
  <w:style w:type="character" w:customStyle="1" w:styleId="PR3Char">
    <w:name w:val="PR3 Char"/>
    <w:link w:val="PR3"/>
    <w:rsid w:val="006D35F9"/>
    <w:rPr>
      <w:rFonts w:eastAsia="Calibri"/>
      <w:sz w:val="24"/>
    </w:rPr>
  </w:style>
  <w:style w:type="paragraph" w:customStyle="1" w:styleId="PRN">
    <w:name w:val="PRN"/>
    <w:basedOn w:val="Normal"/>
    <w:link w:val="PRNChar"/>
    <w:rsid w:val="006D35F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6D35F9"/>
    <w:rPr>
      <w:rFonts w:eastAsia="Calibri"/>
      <w:sz w:val="24"/>
      <w:shd w:val="pct20" w:color="FFFF00" w:fill="FFFFFF"/>
    </w:rPr>
  </w:style>
  <w:style w:type="character" w:styleId="UnresolvedMention">
    <w:name w:val="Unresolved Mention"/>
    <w:uiPriority w:val="99"/>
    <w:semiHidden/>
    <w:unhideWhenUsed/>
    <w:rsid w:val="006D35F9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6D35F9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5F9"/>
    <w:rPr>
      <w:rFonts w:eastAsia="Calibri"/>
      <w:i/>
      <w:iCs/>
      <w:color w:val="007698" w:themeColor="accent1"/>
      <w:sz w:val="24"/>
    </w:rPr>
  </w:style>
  <w:style w:type="paragraph" w:styleId="NoSpacing">
    <w:name w:val="No Spacing"/>
    <w:uiPriority w:val="1"/>
    <w:rsid w:val="006D35F9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6D35F9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rsid w:val="006D35F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6D35F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itle">
    <w:name w:val="Title"/>
    <w:basedOn w:val="Normal"/>
    <w:next w:val="Normal"/>
    <w:link w:val="TitleChar"/>
    <w:qFormat/>
    <w:rsid w:val="006D35F9"/>
    <w:rPr>
      <w:b/>
    </w:rPr>
  </w:style>
  <w:style w:type="character" w:customStyle="1" w:styleId="TitleChar">
    <w:name w:val="Title Char"/>
    <w:basedOn w:val="DefaultParagraphFont"/>
    <w:link w:val="Title"/>
    <w:rsid w:val="006D35F9"/>
    <w:rPr>
      <w:rFonts w:eastAsia="Calibri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6D35F9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6D35F9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1AA755-D315-4554-A1A2-C2F82B7A9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D2634B-6C0B-4D00-9B41-CC7C96CC2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278B98-8B18-43B0-8EFF-DB0F3C0B6D81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4</Pages>
  <Words>750</Words>
  <Characters>4281</Characters>
  <Application>Microsoft Office Word</Application>
  <DocSecurity>0</DocSecurity>
  <Lines>35</Lines>
  <Paragraphs>10</Paragraphs>
  <ScaleCrop>false</ScaleCrop>
  <Company>AVITRU, LLC.</Company>
  <LinksUpToDate>false</LinksUpToDate>
  <CharactersWithSpaces>5021</CharactersWithSpaces>
  <SharedDoc>false</SharedDoc>
  <HLinks>
    <vt:vector size="36" baseType="variant">
      <vt:variant>
        <vt:i4>7208992</vt:i4>
      </vt:variant>
      <vt:variant>
        <vt:i4>15</vt:i4>
      </vt:variant>
      <vt:variant>
        <vt:i4>0</vt:i4>
      </vt:variant>
      <vt:variant>
        <vt:i4>5</vt:i4>
      </vt:variant>
      <vt:variant>
        <vt:lpwstr>https://www.zerowastedesign.org/5-appendices/leed-v4-waste-management-credits/</vt:lpwstr>
      </vt:variant>
      <vt:variant>
        <vt:lpwstr/>
      </vt:variant>
      <vt:variant>
        <vt:i4>8192051</vt:i4>
      </vt:variant>
      <vt:variant>
        <vt:i4>12</vt:i4>
      </vt:variant>
      <vt:variant>
        <vt:i4>0</vt:i4>
      </vt:variant>
      <vt:variant>
        <vt:i4>5</vt:i4>
      </vt:variant>
      <vt:variant>
        <vt:lpwstr>https://mde.maryland.gov/programs/Land/RecyclingandOperationsprogram/Pages/allStar.aspx</vt:lpwstr>
      </vt:variant>
      <vt:variant>
        <vt:lpwstr/>
      </vt:variant>
      <vt:variant>
        <vt:i4>7012439</vt:i4>
      </vt:variant>
      <vt:variant>
        <vt:i4>9</vt:i4>
      </vt:variant>
      <vt:variant>
        <vt:i4>0</vt:i4>
      </vt:variant>
      <vt:variant>
        <vt:i4>5</vt:i4>
      </vt:variant>
      <vt:variant>
        <vt:lpwstr>mailto:aober@umaryland.edu</vt:lpwstr>
      </vt:variant>
      <vt:variant>
        <vt:lpwstr/>
      </vt:variant>
      <vt:variant>
        <vt:i4>6815827</vt:i4>
      </vt:variant>
      <vt:variant>
        <vt:i4>6</vt:i4>
      </vt:variant>
      <vt:variant>
        <vt:i4>0</vt:i4>
      </vt:variant>
      <vt:variant>
        <vt:i4>5</vt:i4>
      </vt:variant>
      <vt:variant>
        <vt:lpwstr>mailto:mcompton@umaryland.edu</vt:lpwstr>
      </vt:variant>
      <vt:variant>
        <vt:lpwstr/>
      </vt:variant>
      <vt:variant>
        <vt:i4>1048636</vt:i4>
      </vt:variant>
      <vt:variant>
        <vt:i4>3</vt:i4>
      </vt:variant>
      <vt:variant>
        <vt:i4>0</vt:i4>
      </vt:variant>
      <vt:variant>
        <vt:i4>5</vt:i4>
      </vt:variant>
      <vt:variant>
        <vt:lpwstr>mailto:mdiloia@umaryland.edu</vt:lpwstr>
      </vt:variant>
      <vt:variant>
        <vt:lpwstr/>
      </vt:variant>
      <vt:variant>
        <vt:i4>1048636</vt:i4>
      </vt:variant>
      <vt:variant>
        <vt:i4>0</vt:i4>
      </vt:variant>
      <vt:variant>
        <vt:i4>0</vt:i4>
      </vt:variant>
      <vt:variant>
        <vt:i4>5</vt:i4>
      </vt:variant>
      <vt:variant>
        <vt:lpwstr>mailto:mdiloia@umaryland.edu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017419 - CONSTRUCTION WASTE MANAGEMENT AND DISPOSAL</dc:title>
  <dc:subject>CONSTRUCTION WASTE MANAGEMENT AND DISPOSAL</dc:subject>
  <dc:creator>Deltek, Inc.</dc:creator>
  <cp:keywords>BAS-12345-MS80</cp:keywords>
  <cp:lastModifiedBy>DiIoia, Meredith</cp:lastModifiedBy>
  <cp:revision>3</cp:revision>
  <dcterms:created xsi:type="dcterms:W3CDTF">2026-09-03T16:06:00Z</dcterms:created>
  <dcterms:modified xsi:type="dcterms:W3CDTF">2026-09-03T16:06:00Z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</Properties>
</file>