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E4D9E" w14:textId="26710AEA" w:rsidR="00372B4C" w:rsidRPr="00647EDA" w:rsidRDefault="00372B4C" w:rsidP="00647EDA">
      <w:pPr>
        <w:pStyle w:val="SCT"/>
      </w:pPr>
      <w:r w:rsidRPr="324E187B">
        <w:t>SECTION</w:t>
      </w:r>
      <w:r w:rsidRPr="00647EDA">
        <w:t xml:space="preserve"> 01</w:t>
      </w:r>
      <w:r w:rsidR="002E683D" w:rsidRPr="00647EDA">
        <w:t>2900</w:t>
      </w:r>
      <w:r w:rsidRPr="324E187B">
        <w:t xml:space="preserve"> </w:t>
      </w:r>
      <w:r w:rsidR="00DF6682" w:rsidRPr="324E187B">
        <w:t>–</w:t>
      </w:r>
      <w:r w:rsidR="008A564A">
        <w:t xml:space="preserve"> </w:t>
      </w:r>
      <w:r w:rsidRPr="324E187B">
        <w:t>PAYMENT</w:t>
      </w:r>
      <w:r w:rsidR="002E683D" w:rsidRPr="324E187B">
        <w:t xml:space="preserve"> PROCEDURES</w:t>
      </w:r>
    </w:p>
    <w:p w14:paraId="3B807196" w14:textId="55E21A72" w:rsidR="00647EDA" w:rsidRPr="002A0425" w:rsidRDefault="00DF6682" w:rsidP="002A0425">
      <w:pPr>
        <w:pStyle w:val="CMT"/>
        <w:rPr>
          <w:color w:val="00558D"/>
        </w:rPr>
      </w:pPr>
      <w:r w:rsidRPr="002A0425">
        <w:rPr>
          <w:color w:val="00558D"/>
        </w:rPr>
        <w:t>Latest Update:</w:t>
      </w:r>
      <w:r w:rsidR="00647EDA" w:rsidRPr="002A0425">
        <w:rPr>
          <w:color w:val="00558D"/>
        </w:rPr>
        <w:t>8/6</w:t>
      </w:r>
      <w:r w:rsidR="0018799D" w:rsidRPr="002A0425">
        <w:rPr>
          <w:color w:val="00558D"/>
        </w:rPr>
        <w:t>/2026</w:t>
      </w:r>
      <w:r w:rsidRPr="002A0425">
        <w:rPr>
          <w:color w:val="00558D"/>
        </w:rPr>
        <w:t xml:space="preserve">  </w:t>
      </w:r>
    </w:p>
    <w:p w14:paraId="30CD2B16" w14:textId="28179983" w:rsidR="00AF33CA" w:rsidRPr="002A0425" w:rsidRDefault="001B4A5E" w:rsidP="002A0425">
      <w:pPr>
        <w:pStyle w:val="CMT"/>
        <w:rPr>
          <w:color w:val="00558D"/>
        </w:rPr>
      </w:pPr>
      <w:r w:rsidRPr="002A0425">
        <w:rPr>
          <w:color w:val="00558D"/>
        </w:rPr>
        <w:t xml:space="preserve">(A/E shall edit specifications and blue text in header to meet project requirements. This includes but is not limited to updating Equipment and/or Material Model Numbers indicated in the specifications and adding any additional specifications that may be required by the project. </w:t>
      </w:r>
      <w:r w:rsidR="002A0425" w:rsidRPr="002A0425">
        <w:rPr>
          <w:color w:val="00558D"/>
        </w:rPr>
        <w:t>Remove text underlines and highlights)</w:t>
      </w:r>
    </w:p>
    <w:p w14:paraId="2727D3F0" w14:textId="15DF40FF" w:rsidR="0024622A" w:rsidRDefault="007E70A2" w:rsidP="00AF33CA">
      <w:pPr>
        <w:pStyle w:val="PRT"/>
      </w:pPr>
      <w:r>
        <w:t>G</w:t>
      </w:r>
      <w:r w:rsidR="00372B4C" w:rsidRPr="000D3A36">
        <w:t>ENERAL</w:t>
      </w:r>
    </w:p>
    <w:p w14:paraId="31658F08" w14:textId="77777777" w:rsidR="0024622A" w:rsidRDefault="00372B4C" w:rsidP="00AF33CA">
      <w:pPr>
        <w:pStyle w:val="ART"/>
      </w:pPr>
      <w:r w:rsidRPr="000D3A36">
        <w:t>SUMMARY</w:t>
      </w:r>
    </w:p>
    <w:p w14:paraId="10F2C4E5" w14:textId="77777777" w:rsidR="0024622A" w:rsidRDefault="00372B4C" w:rsidP="00AF33CA">
      <w:pPr>
        <w:pStyle w:val="PR1"/>
      </w:pPr>
      <w:r w:rsidRPr="000D3A36">
        <w:t>This Section specifies administrative and procedural requirements governing each prime contractor's Applications for Payment.</w:t>
      </w:r>
    </w:p>
    <w:p w14:paraId="0A0FF414" w14:textId="2F0293F4" w:rsidR="00372B4C" w:rsidRPr="000D3A36" w:rsidRDefault="00372B4C" w:rsidP="00AF33CA">
      <w:pPr>
        <w:pStyle w:val="ART"/>
      </w:pPr>
      <w:r w:rsidRPr="000D3A36">
        <w:fldChar w:fldCharType="begin"/>
      </w:r>
      <w:r w:rsidRPr="000D3A36">
        <w:instrText xml:space="preserve">seq level2 \h \r0 </w:instrText>
      </w:r>
      <w:r w:rsidRPr="000D3A36">
        <w:fldChar w:fldCharType="end"/>
      </w:r>
      <w:r w:rsidRPr="000D3A36">
        <w:fldChar w:fldCharType="begin"/>
      </w:r>
      <w:r w:rsidRPr="000D3A36">
        <w:instrText xml:space="preserve">seq level3 \h \r0 </w:instrText>
      </w:r>
      <w:r w:rsidRPr="000D3A36">
        <w:fldChar w:fldCharType="end"/>
      </w:r>
      <w:r w:rsidRPr="000D3A36">
        <w:t>SCHEDULE OF VALUES</w:t>
      </w:r>
    </w:p>
    <w:p w14:paraId="4E7F8ABB" w14:textId="38D29E5D" w:rsidR="00372B4C" w:rsidRPr="000D3A36" w:rsidRDefault="0C54FF9E" w:rsidP="00AF33CA">
      <w:pPr>
        <w:pStyle w:val="PR1"/>
      </w:pPr>
      <w:r w:rsidRPr="000D3A36">
        <w:t>Coordination</w:t>
      </w:r>
      <w:r w:rsidR="00812CC7" w:rsidRPr="000D3A36">
        <w:t>: Coordinate</w:t>
      </w:r>
      <w:r w:rsidRPr="000D3A36">
        <w:t xml:space="preserve"> preparation of Schedule of Values with preparation of the Contractor's Construction Schedule.</w:t>
      </w:r>
    </w:p>
    <w:p w14:paraId="318D30E7" w14:textId="754F1147" w:rsidR="0024622A" w:rsidRDefault="00372B4C" w:rsidP="00AF33CA">
      <w:pPr>
        <w:pStyle w:val="PR2"/>
      </w:pPr>
      <w:r w:rsidRPr="000D3A36">
        <w:t>Correlate line items in the Schedule of Values</w:t>
      </w:r>
      <w:r w:rsidR="00944DC9">
        <w:t xml:space="preserve"> (SOV)</w:t>
      </w:r>
      <w:r w:rsidRPr="000D3A36">
        <w:t xml:space="preserve"> with other required administrative schedules and forms, including:</w:t>
      </w:r>
    </w:p>
    <w:p w14:paraId="5053E920" w14:textId="59807ECC" w:rsidR="00372B4C" w:rsidRPr="000D3A36" w:rsidRDefault="00372B4C" w:rsidP="0024622A">
      <w:pPr>
        <w:pStyle w:val="PR3"/>
      </w:pPr>
      <w:r w:rsidRPr="000D3A36">
        <w:t>Contractor's Construction Schedule.</w:t>
      </w:r>
    </w:p>
    <w:p w14:paraId="3E234392" w14:textId="77777777" w:rsidR="00AC5C98" w:rsidRPr="000D3A36" w:rsidRDefault="00AC5C98" w:rsidP="0024622A">
      <w:pPr>
        <w:pStyle w:val="PR3"/>
      </w:pPr>
      <w:r w:rsidRPr="000D3A36">
        <w:t>Application for Payment forms, including Continuation Sheets.</w:t>
      </w:r>
    </w:p>
    <w:p w14:paraId="69E414CC" w14:textId="77777777" w:rsidR="00372B4C" w:rsidRPr="000D3A36" w:rsidRDefault="00372B4C" w:rsidP="0024622A">
      <w:pPr>
        <w:pStyle w:val="PR3"/>
      </w:pPr>
      <w:r w:rsidRPr="000D3A36">
        <w:t>List of subcontractors.</w:t>
      </w:r>
    </w:p>
    <w:p w14:paraId="6DFED15D" w14:textId="77777777" w:rsidR="00372B4C" w:rsidRDefault="00372B4C" w:rsidP="0024622A">
      <w:pPr>
        <w:pStyle w:val="PR3"/>
      </w:pPr>
      <w:r w:rsidRPr="000D3A36">
        <w:t>Schedule of allowances.</w:t>
      </w:r>
    </w:p>
    <w:p w14:paraId="037B33A0" w14:textId="494E341F" w:rsidR="00FB3A5B" w:rsidRPr="000D3A36" w:rsidRDefault="00FB3A5B" w:rsidP="0024622A">
      <w:pPr>
        <w:pStyle w:val="PR3"/>
      </w:pPr>
      <w:r>
        <w:t>Contractor C</w:t>
      </w:r>
      <w:r w:rsidR="00901E38">
        <w:t>ontingency</w:t>
      </w:r>
    </w:p>
    <w:p w14:paraId="63B2D545" w14:textId="77777777" w:rsidR="00372B4C" w:rsidRPr="000D3A36" w:rsidRDefault="00372B4C" w:rsidP="0024622A">
      <w:pPr>
        <w:pStyle w:val="PR3"/>
      </w:pPr>
      <w:r w:rsidRPr="000D3A36">
        <w:t>Schedule of alternates.</w:t>
      </w:r>
    </w:p>
    <w:p w14:paraId="5EAC94E7" w14:textId="77777777" w:rsidR="00372B4C" w:rsidRPr="000D3A36" w:rsidRDefault="00372B4C" w:rsidP="0024622A">
      <w:pPr>
        <w:pStyle w:val="PR3"/>
      </w:pPr>
      <w:r w:rsidRPr="000D3A36">
        <w:t>List of products.</w:t>
      </w:r>
    </w:p>
    <w:p w14:paraId="1DD93DC8" w14:textId="77777777" w:rsidR="00372B4C" w:rsidRPr="000D3A36" w:rsidRDefault="00372B4C" w:rsidP="0024622A">
      <w:pPr>
        <w:pStyle w:val="PR3"/>
      </w:pPr>
      <w:r w:rsidRPr="000D3A36">
        <w:t>List of principal suppliers and fabricators.</w:t>
      </w:r>
    </w:p>
    <w:p w14:paraId="3106534F" w14:textId="77777777" w:rsidR="0024622A" w:rsidRDefault="00372B4C" w:rsidP="0024622A">
      <w:pPr>
        <w:pStyle w:val="PR3"/>
      </w:pPr>
      <w:r w:rsidRPr="000D3A36">
        <w:t>Schedule of submittals.</w:t>
      </w:r>
    </w:p>
    <w:p w14:paraId="331F2F13" w14:textId="61898C75" w:rsidR="0024622A" w:rsidRDefault="00372B4C" w:rsidP="0024622A">
      <w:pPr>
        <w:pStyle w:val="PR2"/>
      </w:pPr>
      <w:r w:rsidRPr="000D3A36">
        <w:fldChar w:fldCharType="begin"/>
      </w:r>
      <w:r w:rsidRPr="000D3A36">
        <w:instrText xml:space="preserve">seq level4 \h \r0 </w:instrText>
      </w:r>
      <w:r w:rsidRPr="000D3A36">
        <w:fldChar w:fldCharType="end"/>
      </w:r>
      <w:r w:rsidR="0C54FF9E" w:rsidRPr="000D3A36">
        <w:t xml:space="preserve">Submit the Schedule of Values to the University </w:t>
      </w:r>
      <w:proofErr w:type="gramStart"/>
      <w:r w:rsidR="0C54FF9E" w:rsidRPr="000D3A36">
        <w:t>at the earliest possible date</w:t>
      </w:r>
      <w:proofErr w:type="gramEnd"/>
      <w:r w:rsidR="0C54FF9E" w:rsidRPr="000D3A36">
        <w:t xml:space="preserve"> but no later than </w:t>
      </w:r>
      <w:r w:rsidR="004B2D5B">
        <w:t>10</w:t>
      </w:r>
      <w:r w:rsidR="38F0F434" w:rsidRPr="004B2D5B">
        <w:t xml:space="preserve"> </w:t>
      </w:r>
      <w:r w:rsidR="008D0342">
        <w:t xml:space="preserve">business </w:t>
      </w:r>
      <w:r w:rsidR="0C54FF9E" w:rsidRPr="000D3A36">
        <w:t>days before the date scheduled for submittal of the initial Applications for Payment.</w:t>
      </w:r>
    </w:p>
    <w:p w14:paraId="3591C25D" w14:textId="77777777" w:rsidR="00372B4C" w:rsidRPr="000D3A36" w:rsidRDefault="00372B4C" w:rsidP="0024622A">
      <w:pPr>
        <w:pStyle w:val="PR2"/>
      </w:pPr>
      <w:proofErr w:type="spellStart"/>
      <w:r w:rsidRPr="000D3A36">
        <w:t>Subschedules</w:t>
      </w:r>
      <w:proofErr w:type="spellEnd"/>
      <w:r w:rsidRPr="000D3A36">
        <w:t xml:space="preserve">:  Where Work is separated into phases requiring separately phased payments, provide </w:t>
      </w:r>
      <w:proofErr w:type="spellStart"/>
      <w:r w:rsidRPr="000D3A36">
        <w:t>subschedules</w:t>
      </w:r>
      <w:proofErr w:type="spellEnd"/>
      <w:r w:rsidRPr="000D3A36">
        <w:t xml:space="preserve"> showing values correlated with each phase of payment.</w:t>
      </w:r>
    </w:p>
    <w:p w14:paraId="748B0FBE" w14:textId="7861001C" w:rsidR="0024622A" w:rsidRDefault="00372B4C" w:rsidP="0024622A">
      <w:pPr>
        <w:pStyle w:val="PR1"/>
      </w:pPr>
      <w:r w:rsidRPr="000D3A36">
        <w:fldChar w:fldCharType="begin"/>
      </w:r>
      <w:r w:rsidRPr="000D3A36">
        <w:instrText xml:space="preserve">seq level3 \h \r0 </w:instrText>
      </w:r>
      <w:r w:rsidRPr="000D3A36">
        <w:fldChar w:fldCharType="end"/>
      </w:r>
      <w:r w:rsidRPr="000D3A36">
        <w:t>Format and Content</w:t>
      </w:r>
      <w:r w:rsidR="00812CC7" w:rsidRPr="000D3A36">
        <w:t xml:space="preserve">: </w:t>
      </w:r>
      <w:r w:rsidR="00DA6E45">
        <w:t>Organize the Schedule of Values using the standard</w:t>
      </w:r>
      <w:r w:rsidRPr="000D3A36">
        <w:t xml:space="preserve"> Project Manual </w:t>
      </w:r>
      <w:r w:rsidR="00EE6C7C">
        <w:t>specification list</w:t>
      </w:r>
      <w:r w:rsidRPr="000D3A36">
        <w:t>.  Provide at least one line item for each Specification Section.</w:t>
      </w:r>
      <w:r w:rsidR="00EE6C7C">
        <w:t xml:space="preserve"> If </w:t>
      </w:r>
      <w:r w:rsidR="005B0575">
        <w:t>no values are associated with a specifications section, note N/A or similar.</w:t>
      </w:r>
    </w:p>
    <w:p w14:paraId="1CF8552E" w14:textId="5253B72B" w:rsidR="005B0575" w:rsidRDefault="007F63CC" w:rsidP="00126C59">
      <w:pPr>
        <w:pStyle w:val="PR2"/>
      </w:pPr>
      <w:r>
        <w:t xml:space="preserve">Identification: </w:t>
      </w:r>
      <w:r w:rsidR="00372B4C" w:rsidRPr="000D3A36">
        <w:t>Include the following Project identification on the Schedule of Values:</w:t>
      </w:r>
    </w:p>
    <w:p w14:paraId="2F70059D" w14:textId="77777777" w:rsidR="00E61A09" w:rsidRDefault="00354702" w:rsidP="0024622A">
      <w:pPr>
        <w:pStyle w:val="PR3"/>
      </w:pPr>
      <w:r>
        <w:lastRenderedPageBreak/>
        <w:t xml:space="preserve">University Project number and </w:t>
      </w:r>
      <w:r w:rsidR="00372B4C" w:rsidRPr="000D3A36">
        <w:t>Project name</w:t>
      </w:r>
    </w:p>
    <w:p w14:paraId="6F297901" w14:textId="07279364" w:rsidR="00372B4C" w:rsidRPr="000D3A36" w:rsidRDefault="00E61A09" w:rsidP="0024622A">
      <w:pPr>
        <w:pStyle w:val="PR3"/>
      </w:pPr>
      <w:r>
        <w:t>L</w:t>
      </w:r>
      <w:r w:rsidR="00372B4C" w:rsidRPr="000D3A36">
        <w:t>ocation.</w:t>
      </w:r>
    </w:p>
    <w:p w14:paraId="0FD6F6F9" w14:textId="77777777" w:rsidR="00372B4C" w:rsidRPr="000D3A36" w:rsidRDefault="00372B4C" w:rsidP="0024622A">
      <w:pPr>
        <w:pStyle w:val="PR3"/>
      </w:pPr>
      <w:r w:rsidRPr="000D3A36">
        <w:t>Contractor's name and address.</w:t>
      </w:r>
    </w:p>
    <w:p w14:paraId="44CD78A3" w14:textId="22E72790" w:rsidR="00372B4C" w:rsidRPr="000D3A36" w:rsidRDefault="00372B4C" w:rsidP="0024622A">
      <w:pPr>
        <w:pStyle w:val="PR3"/>
      </w:pPr>
      <w:r w:rsidRPr="000D3A36">
        <w:t xml:space="preserve">Date of </w:t>
      </w:r>
      <w:r w:rsidR="00B80D00">
        <w:t>submission</w:t>
      </w:r>
      <w:r w:rsidRPr="000D3A36">
        <w:t>.</w:t>
      </w:r>
    </w:p>
    <w:p w14:paraId="7E513189" w14:textId="57D77EE1" w:rsidR="00372B4C" w:rsidRDefault="00372B4C" w:rsidP="0024622A">
      <w:pPr>
        <w:pStyle w:val="PR2"/>
      </w:pPr>
      <w:r w:rsidRPr="000D3A36">
        <w:fldChar w:fldCharType="begin"/>
      </w:r>
      <w:r w:rsidRPr="000D3A36">
        <w:instrText xml:space="preserve">seq level4 \h \r0 </w:instrText>
      </w:r>
      <w:r w:rsidRPr="000D3A36">
        <w:fldChar w:fldCharType="end"/>
      </w:r>
      <w:r w:rsidRPr="000D3A36">
        <w:fldChar w:fldCharType="begin"/>
      </w:r>
      <w:r w:rsidRPr="000D3A36">
        <w:instrText xml:space="preserve">seq level5 \h \r0 </w:instrText>
      </w:r>
      <w:r w:rsidRPr="000D3A36">
        <w:fldChar w:fldCharType="end"/>
      </w:r>
      <w:r w:rsidR="0C54FF9E" w:rsidRPr="000D3A36">
        <w:t xml:space="preserve">Provide a breakdown of the </w:t>
      </w:r>
      <w:r w:rsidR="00354DA8">
        <w:t>C</w:t>
      </w:r>
      <w:r w:rsidR="0C54FF9E" w:rsidRPr="000D3A36">
        <w:t xml:space="preserve">ontract </w:t>
      </w:r>
      <w:r w:rsidR="00354DA8">
        <w:t>s</w:t>
      </w:r>
      <w:r w:rsidR="0C54FF9E" w:rsidRPr="000D3A36">
        <w:t xml:space="preserve">um in sufficient detail to </w:t>
      </w:r>
      <w:r w:rsidR="00984DE5">
        <w:t>allow</w:t>
      </w:r>
      <w:r w:rsidR="0C54FF9E" w:rsidRPr="000D3A36">
        <w:t xml:space="preserve"> evaluation of Applications for Payment and progress reports.  Break principal subcontract amounts down into several line items</w:t>
      </w:r>
      <w:r w:rsidR="001E33A3">
        <w:t xml:space="preserve"> as reviewed and approved by the University</w:t>
      </w:r>
      <w:r w:rsidR="0C54FF9E" w:rsidRPr="000D3A36">
        <w:t>.</w:t>
      </w:r>
    </w:p>
    <w:p w14:paraId="46658DA2" w14:textId="5E9EEC9D" w:rsidR="004A388E" w:rsidRDefault="004A388E" w:rsidP="0024622A">
      <w:pPr>
        <w:pStyle w:val="PR2"/>
      </w:pPr>
      <w:r>
        <w:t>Include</w:t>
      </w:r>
      <w:r w:rsidR="007C0DBA">
        <w:t xml:space="preserve"> as a minimum:</w:t>
      </w:r>
    </w:p>
    <w:p w14:paraId="37454748" w14:textId="1C3963FE" w:rsidR="007C0DBA" w:rsidRDefault="00FD6109" w:rsidP="007C0DBA">
      <w:pPr>
        <w:pStyle w:val="PR3"/>
      </w:pPr>
      <w:r>
        <w:t>Material</w:t>
      </w:r>
    </w:p>
    <w:p w14:paraId="0C21F6E3" w14:textId="058F6778" w:rsidR="00FD6109" w:rsidRDefault="00FD6109" w:rsidP="007C0DBA">
      <w:pPr>
        <w:pStyle w:val="PR3"/>
      </w:pPr>
      <w:r>
        <w:t xml:space="preserve">Labor </w:t>
      </w:r>
    </w:p>
    <w:p w14:paraId="19FA08E5" w14:textId="75580494" w:rsidR="00FD6109" w:rsidRDefault="00FD6109" w:rsidP="007C0DBA">
      <w:pPr>
        <w:pStyle w:val="PR3"/>
      </w:pPr>
      <w:r>
        <w:t>Closeout</w:t>
      </w:r>
    </w:p>
    <w:p w14:paraId="48A81990" w14:textId="0C6D0C0F" w:rsidR="00FD6109" w:rsidRDefault="00FD6109" w:rsidP="007C0DBA">
      <w:pPr>
        <w:pStyle w:val="PR3"/>
      </w:pPr>
      <w:r>
        <w:t>Punchlist</w:t>
      </w:r>
    </w:p>
    <w:p w14:paraId="1BDE2037" w14:textId="161C9E68" w:rsidR="000B2FDD" w:rsidRDefault="000B2FDD" w:rsidP="007C0DBA">
      <w:pPr>
        <w:pStyle w:val="PR3"/>
      </w:pPr>
      <w:r>
        <w:t>Environmental Remediation</w:t>
      </w:r>
    </w:p>
    <w:p w14:paraId="451CBBB3" w14:textId="77777777" w:rsidR="004B7161" w:rsidRDefault="004B7161" w:rsidP="004B7161">
      <w:pPr>
        <w:pStyle w:val="CMT"/>
        <w:rPr>
          <w:highlight w:val="yellow"/>
        </w:rPr>
      </w:pPr>
      <w:r>
        <w:rPr>
          <w:highlight w:val="yellow"/>
        </w:rPr>
        <w:t>&lt;Edit for GC projects without a Construction Manager&gt;</w:t>
      </w:r>
    </w:p>
    <w:p w14:paraId="7A59A634" w14:textId="77777777" w:rsidR="004B7161" w:rsidRPr="004B7161" w:rsidRDefault="004B7161" w:rsidP="004A16D9">
      <w:pPr>
        <w:pStyle w:val="PR2"/>
        <w:rPr>
          <w:highlight w:val="yellow"/>
        </w:rPr>
      </w:pPr>
      <w:r w:rsidRPr="004B7161">
        <w:rPr>
          <w:highlight w:val="yellow"/>
        </w:rPr>
        <w:t>Construction Management contracts shall carry separate detail lines for at least the following lines:</w:t>
      </w:r>
    </w:p>
    <w:p w14:paraId="5C4A1379" w14:textId="77777777" w:rsidR="004B7161" w:rsidRPr="00B31629" w:rsidRDefault="004B7161" w:rsidP="004B7161">
      <w:pPr>
        <w:pStyle w:val="PR3"/>
        <w:rPr>
          <w:highlight w:val="yellow"/>
        </w:rPr>
      </w:pPr>
      <w:r w:rsidRPr="00B31629">
        <w:rPr>
          <w:highlight w:val="yellow"/>
        </w:rPr>
        <w:t>Preconstruction Services</w:t>
      </w:r>
    </w:p>
    <w:p w14:paraId="20D9E918" w14:textId="77777777" w:rsidR="004B7161" w:rsidRPr="00B31629" w:rsidRDefault="004B7161" w:rsidP="004B7161">
      <w:pPr>
        <w:pStyle w:val="PR3"/>
        <w:rPr>
          <w:highlight w:val="yellow"/>
        </w:rPr>
      </w:pPr>
      <w:r w:rsidRPr="00B31629">
        <w:rPr>
          <w:highlight w:val="yellow"/>
        </w:rPr>
        <w:t>Staff General conditions</w:t>
      </w:r>
    </w:p>
    <w:p w14:paraId="62CFF2EB" w14:textId="77777777" w:rsidR="004B7161" w:rsidRPr="00B31629" w:rsidRDefault="004B7161" w:rsidP="004B7161">
      <w:pPr>
        <w:pStyle w:val="PR3"/>
        <w:rPr>
          <w:highlight w:val="yellow"/>
        </w:rPr>
      </w:pPr>
      <w:r w:rsidRPr="00B31629">
        <w:rPr>
          <w:highlight w:val="yellow"/>
        </w:rPr>
        <w:t>Non-staff general conditions</w:t>
      </w:r>
    </w:p>
    <w:p w14:paraId="5EA6F9DC" w14:textId="77777777" w:rsidR="004B7161" w:rsidRPr="00B31629" w:rsidRDefault="004B7161" w:rsidP="004B7161">
      <w:pPr>
        <w:pStyle w:val="PR3"/>
        <w:rPr>
          <w:highlight w:val="yellow"/>
        </w:rPr>
      </w:pPr>
      <w:r w:rsidRPr="00B31629">
        <w:rPr>
          <w:highlight w:val="yellow"/>
        </w:rPr>
        <w:t xml:space="preserve">Bonds and Insurance.  </w:t>
      </w:r>
    </w:p>
    <w:p w14:paraId="46CC5A9E" w14:textId="77777777" w:rsidR="004B7161" w:rsidRPr="00B31629" w:rsidRDefault="004B7161" w:rsidP="004B7161">
      <w:pPr>
        <w:pStyle w:val="PR4"/>
        <w:rPr>
          <w:highlight w:val="yellow"/>
        </w:rPr>
      </w:pPr>
      <w:r w:rsidRPr="00B31629">
        <w:rPr>
          <w:highlight w:val="yellow"/>
        </w:rPr>
        <w:t>Note that subcontractor bonds are not required to be separately listed.</w:t>
      </w:r>
    </w:p>
    <w:p w14:paraId="28BD363E" w14:textId="77777777" w:rsidR="004B7161" w:rsidRPr="00B31629" w:rsidRDefault="004B7161" w:rsidP="004B7161">
      <w:pPr>
        <w:pStyle w:val="PR3"/>
        <w:rPr>
          <w:highlight w:val="yellow"/>
        </w:rPr>
      </w:pPr>
      <w:r w:rsidRPr="00B31629">
        <w:rPr>
          <w:highlight w:val="yellow"/>
        </w:rPr>
        <w:t>Fee</w:t>
      </w:r>
    </w:p>
    <w:p w14:paraId="3B018A20" w14:textId="0E5209B6" w:rsidR="004B7161" w:rsidRPr="004A16D9" w:rsidRDefault="004B7161" w:rsidP="004A16D9">
      <w:pPr>
        <w:pStyle w:val="PR3"/>
        <w:rPr>
          <w:highlight w:val="yellow"/>
        </w:rPr>
      </w:pPr>
      <w:r w:rsidRPr="00B31629">
        <w:rPr>
          <w:highlight w:val="yellow"/>
        </w:rPr>
        <w:t>Closeout</w:t>
      </w:r>
    </w:p>
    <w:p w14:paraId="0BE64757" w14:textId="34E3A5A2" w:rsidR="00372B4C" w:rsidRPr="000D3A36" w:rsidRDefault="00372B4C" w:rsidP="0024622A">
      <w:pPr>
        <w:pStyle w:val="PR2"/>
      </w:pPr>
      <w:r w:rsidRPr="000D3A36">
        <w:t xml:space="preserve">Round amounts to nearest whole dollar; </w:t>
      </w:r>
      <w:r w:rsidR="001503AA">
        <w:t>confirm that the</w:t>
      </w:r>
      <w:r w:rsidRPr="000D3A36">
        <w:t xml:space="preserve"> total equal</w:t>
      </w:r>
      <w:r w:rsidR="001503AA">
        <w:t>s</w:t>
      </w:r>
      <w:r w:rsidRPr="000D3A36">
        <w:t xml:space="preserve"> the Contract </w:t>
      </w:r>
      <w:r w:rsidR="00EC19AA">
        <w:t>s</w:t>
      </w:r>
      <w:r w:rsidRPr="000D3A36">
        <w:t>um.</w:t>
      </w:r>
    </w:p>
    <w:p w14:paraId="1723B127" w14:textId="7F36D852" w:rsidR="00372B4C" w:rsidRPr="000D3A36" w:rsidRDefault="0C54FF9E" w:rsidP="006A6717">
      <w:pPr>
        <w:pStyle w:val="PR2"/>
      </w:pPr>
      <w:r w:rsidRPr="000D3A36">
        <w:t>Provide a separate line item in the Schedule of Values for</w:t>
      </w:r>
      <w:r w:rsidR="006A6717" w:rsidRPr="006A6717">
        <w:t xml:space="preserve"> </w:t>
      </w:r>
      <w:r w:rsidR="007B790D">
        <w:t xml:space="preserve">stored </w:t>
      </w:r>
      <w:r w:rsidR="006A6717" w:rsidRPr="000D3A36">
        <w:t>materials or equipment, purchased or fabricated, but not yet installed.</w:t>
      </w:r>
      <w:r w:rsidRPr="000D3A36">
        <w:t xml:space="preserve"> </w:t>
      </w:r>
    </w:p>
    <w:p w14:paraId="3B07D139" w14:textId="77777777" w:rsidR="00991FCD" w:rsidRDefault="0C54FF9E" w:rsidP="0024622A">
      <w:pPr>
        <w:pStyle w:val="PR3"/>
        <w:rPr>
          <w:spacing w:val="-3"/>
        </w:rPr>
      </w:pPr>
      <w:r w:rsidRPr="000D3A36">
        <w:rPr>
          <w:spacing w:val="-3"/>
        </w:rPr>
        <w:t xml:space="preserve">Differentiate between items </w:t>
      </w:r>
      <w:r w:rsidR="00FC5012" w:rsidRPr="000D3A36">
        <w:rPr>
          <w:spacing w:val="-3"/>
        </w:rPr>
        <w:t>stored onsite</w:t>
      </w:r>
      <w:r w:rsidRPr="000D3A36">
        <w:rPr>
          <w:spacing w:val="-3"/>
        </w:rPr>
        <w:t xml:space="preserve"> and items stored off</w:t>
      </w:r>
      <w:r w:rsidRPr="2C305C7F">
        <w:t xml:space="preserve">site.  Include requirements for insurance and bonded warehousing, if </w:t>
      </w:r>
      <w:r w:rsidR="0063237F">
        <w:t>off</w:t>
      </w:r>
      <w:r w:rsidR="00372B4C" w:rsidRPr="000D3A36">
        <w:rPr>
          <w:spacing w:val="-3"/>
        </w:rPr>
        <w:t xml:space="preserve">site. </w:t>
      </w:r>
    </w:p>
    <w:p w14:paraId="430FCFE9" w14:textId="77777777" w:rsidR="0024622A" w:rsidRPr="00C674FB" w:rsidRDefault="00991FCD" w:rsidP="007E70A2">
      <w:pPr>
        <w:pStyle w:val="PR2"/>
      </w:pPr>
      <w:r w:rsidRPr="00C674FB">
        <w:t xml:space="preserve">All contracts shall assign a minimum of 1% of the contract value for final completion and project closeout.  This item must be identified as a separate line item labeled Closeout on the SOV. </w:t>
      </w:r>
    </w:p>
    <w:p w14:paraId="63397406" w14:textId="6753590F" w:rsidR="0024622A" w:rsidRPr="00C8183E" w:rsidRDefault="00CE3B28" w:rsidP="007E70A2">
      <w:pPr>
        <w:pStyle w:val="PR2"/>
      </w:pPr>
      <w:r w:rsidRPr="00C8183E">
        <w:t xml:space="preserve">Environmental Remediation: </w:t>
      </w:r>
      <w:r w:rsidR="00991FCD" w:rsidRPr="00C8183E">
        <w:t xml:space="preserve">Due to changes to Generally Accepted Accounting Practices, environmental remediation must be separately reported in the </w:t>
      </w:r>
      <w:r w:rsidR="009D0FA6" w:rsidRPr="00C8183E">
        <w:t>University</w:t>
      </w:r>
      <w:r w:rsidR="00991FCD" w:rsidRPr="00C8183E">
        <w:t>’s financial statements. Accordingly, all contracts shall carry remediation costs in separate lines clearly marked remediation.  These titles should not be used in other line descriptions.</w:t>
      </w:r>
    </w:p>
    <w:p w14:paraId="44231007" w14:textId="729739F3" w:rsidR="00372B4C" w:rsidRDefault="00401659" w:rsidP="0024622A">
      <w:pPr>
        <w:pStyle w:val="PR2"/>
      </w:pPr>
      <w:r>
        <w:t>P</w:t>
      </w:r>
      <w:r w:rsidR="00372B4C" w:rsidRPr="000D3A36">
        <w:t>rovide separate line items on the Schedule of Values for initial cost of the materials, for each subsequent stage of completion, and for total installed value of that part of the Work.</w:t>
      </w:r>
    </w:p>
    <w:p w14:paraId="6F8E11B3" w14:textId="04C834C9" w:rsidR="00CA2C06" w:rsidRPr="000D3A36" w:rsidRDefault="00CA2C06" w:rsidP="00B14919">
      <w:pPr>
        <w:pStyle w:val="CMT"/>
      </w:pPr>
      <w:r w:rsidRPr="000D3A36">
        <w:rPr>
          <w:highlight w:val="yellow"/>
        </w:rPr>
        <w:t>&lt;DELETE IF NOT APPLICABLE FOR PARTICULAR PROJECT&gt;</w:t>
      </w:r>
    </w:p>
    <w:p w14:paraId="535E4B5B" w14:textId="385E1289" w:rsidR="00372B4C" w:rsidRPr="000D3A36" w:rsidRDefault="0C54FF9E" w:rsidP="0024622A">
      <w:pPr>
        <w:pStyle w:val="PR2"/>
        <w:rPr>
          <w:spacing w:val="-3"/>
        </w:rPr>
      </w:pPr>
      <w:proofErr w:type="gramStart"/>
      <w:r w:rsidRPr="000D3A36">
        <w:rPr>
          <w:spacing w:val="-3"/>
        </w:rPr>
        <w:t>Unit</w:t>
      </w:r>
      <w:r w:rsidR="002B2A5B">
        <w:rPr>
          <w:spacing w:val="-3"/>
        </w:rPr>
        <w:t xml:space="preserve"> </w:t>
      </w:r>
      <w:r w:rsidRPr="2C305C7F">
        <w:t>Cost Allowances</w:t>
      </w:r>
      <w:r w:rsidR="00372B4C" w:rsidRPr="000D3A36">
        <w:rPr>
          <w:spacing w:val="-3"/>
        </w:rPr>
        <w:noBreakHyphen/>
      </w:r>
      <w:proofErr w:type="gramEnd"/>
      <w:r w:rsidR="00372B4C" w:rsidRPr="000D3A36">
        <w:rPr>
          <w:spacing w:val="-3"/>
        </w:rPr>
        <w:t>Cost Allowances</w:t>
      </w:r>
      <w:proofErr w:type="gramStart"/>
      <w:r w:rsidR="00372B4C" w:rsidRPr="000D3A36">
        <w:rPr>
          <w:spacing w:val="-3"/>
        </w:rPr>
        <w:t xml:space="preserve">:  </w:t>
      </w:r>
      <w:r w:rsidRPr="000D3A36">
        <w:rPr>
          <w:spacing w:val="-3"/>
        </w:rPr>
        <w:t>Show</w:t>
      </w:r>
      <w:proofErr w:type="gramEnd"/>
      <w:r w:rsidRPr="000D3A36">
        <w:rPr>
          <w:spacing w:val="-3"/>
        </w:rPr>
        <w:t xml:space="preserve"> the </w:t>
      </w:r>
      <w:r w:rsidR="00FC5012" w:rsidRPr="000D3A36">
        <w:rPr>
          <w:spacing w:val="-3"/>
        </w:rPr>
        <w:t>line</w:t>
      </w:r>
      <w:r w:rsidR="00FC5012">
        <w:rPr>
          <w:spacing w:val="-3"/>
        </w:rPr>
        <w:t>-item</w:t>
      </w:r>
      <w:r w:rsidRPr="2C305C7F">
        <w:t xml:space="preserve"> value of</w:t>
      </w:r>
      <w:r w:rsidR="00372B4C" w:rsidRPr="000D3A36">
        <w:rPr>
          <w:spacing w:val="-3"/>
        </w:rPr>
        <w:t xml:space="preserve"> unit</w:t>
      </w:r>
      <w:r w:rsidR="00FC5012">
        <w:rPr>
          <w:spacing w:val="-3"/>
        </w:rPr>
        <w:t xml:space="preserve"> </w:t>
      </w:r>
      <w:r w:rsidRPr="2C305C7F">
        <w:t xml:space="preserve">cost allowances, as a product of the unit </w:t>
      </w:r>
      <w:proofErr w:type="gramStart"/>
      <w:r w:rsidRPr="2C305C7F">
        <w:t>cost,</w:t>
      </w:r>
      <w:proofErr w:type="gramEnd"/>
      <w:r w:rsidRPr="2C305C7F">
        <w:t xml:space="preserve"> multiplied by the measured </w:t>
      </w:r>
      <w:r w:rsidR="00CA2C79">
        <w:t xml:space="preserve">or estimated </w:t>
      </w:r>
      <w:r w:rsidRPr="2C305C7F">
        <w:lastRenderedPageBreak/>
        <w:t>quantity</w:t>
      </w:r>
      <w:r w:rsidR="00CA2C79">
        <w:t xml:space="preserve"> if amount cannot be measured</w:t>
      </w:r>
      <w:r w:rsidRPr="2C305C7F">
        <w:t xml:space="preserve">.  </w:t>
      </w:r>
      <w:r w:rsidR="00372B4C" w:rsidRPr="000D3A36">
        <w:rPr>
          <w:spacing w:val="-3"/>
        </w:rPr>
        <w:t xml:space="preserve">  Estimate quantities from the best indication in the Contract Documents.</w:t>
      </w:r>
    </w:p>
    <w:p w14:paraId="1B9BF5E8" w14:textId="77777777" w:rsidR="00CA2C79" w:rsidRDefault="00372B4C" w:rsidP="0024622A">
      <w:pPr>
        <w:pStyle w:val="PR2"/>
      </w:pPr>
      <w:r w:rsidRPr="000D3A36">
        <w:t>Margins of Cost</w:t>
      </w:r>
      <w:proofErr w:type="gramStart"/>
      <w:r w:rsidRPr="000D3A36">
        <w:t>:  Show</w:t>
      </w:r>
      <w:proofErr w:type="gramEnd"/>
      <w:r w:rsidRPr="000D3A36">
        <w:t xml:space="preserve"> line items for indirect costs and margins on actual costs only when such items are listed individually in Applications for Payment.  </w:t>
      </w:r>
    </w:p>
    <w:p w14:paraId="72E5DF28" w14:textId="77777777" w:rsidR="00CA2C79" w:rsidRDefault="00372B4C" w:rsidP="00CA2C79">
      <w:pPr>
        <w:pStyle w:val="PR3"/>
      </w:pPr>
      <w:r w:rsidRPr="000D3A36">
        <w:t xml:space="preserve">Each item in the Schedule of Values and Applications for Payment shall be complete.  </w:t>
      </w:r>
    </w:p>
    <w:p w14:paraId="6C2D9ABD" w14:textId="6355F005" w:rsidR="00372B4C" w:rsidRPr="000D3A36" w:rsidRDefault="00372B4C" w:rsidP="00C8183E">
      <w:pPr>
        <w:pStyle w:val="PR3"/>
      </w:pPr>
      <w:r w:rsidRPr="000D3A36">
        <w:t>Include the total cost and proportionate share of general overhead and profit margin for each item.</w:t>
      </w:r>
    </w:p>
    <w:p w14:paraId="4CFDCDEF" w14:textId="57999D1E" w:rsidR="0024622A" w:rsidRPr="00EB2E14" w:rsidRDefault="0C54FF9E" w:rsidP="00C8183E">
      <w:pPr>
        <w:pStyle w:val="PR3"/>
        <w:numPr>
          <w:ilvl w:val="0"/>
          <w:numId w:val="0"/>
        </w:numPr>
        <w:ind w:left="2016"/>
        <w:rPr>
          <w:spacing w:val="-3"/>
        </w:rPr>
      </w:pPr>
      <w:r w:rsidRPr="00EB2E14">
        <w:rPr>
          <w:spacing w:val="-3"/>
        </w:rPr>
        <w:t>Temporary facilities and other major cost items that are not direct cost of actual work</w:t>
      </w:r>
      <w:r w:rsidR="00852728" w:rsidRPr="00EB2E14">
        <w:rPr>
          <w:spacing w:val="-3"/>
        </w:rPr>
        <w:t xml:space="preserve"> </w:t>
      </w:r>
      <w:r w:rsidR="00372B4C" w:rsidRPr="00EB2E14">
        <w:rPr>
          <w:spacing w:val="-3"/>
        </w:rPr>
        <w:t>in</w:t>
      </w:r>
      <w:r w:rsidR="00852728" w:rsidRPr="00EB2E14">
        <w:rPr>
          <w:spacing w:val="-3"/>
        </w:rPr>
        <w:t>-</w:t>
      </w:r>
      <w:r w:rsidRPr="2C305C7F">
        <w:t xml:space="preserve">place may be shown either as separate line items in the Schedule of Values or distributed as general overhead expense, at the Contractor's </w:t>
      </w:r>
      <w:r w:rsidR="00157587">
        <w:t>option.</w:t>
      </w:r>
    </w:p>
    <w:p w14:paraId="140AB521" w14:textId="482EF870" w:rsidR="00372B4C" w:rsidRPr="000D3A36" w:rsidRDefault="00372B4C" w:rsidP="0024622A">
      <w:pPr>
        <w:pStyle w:val="ART"/>
      </w:pPr>
      <w:r w:rsidRPr="000D3A36">
        <w:fldChar w:fldCharType="begin"/>
      </w:r>
      <w:r w:rsidRPr="000D3A36">
        <w:instrText xml:space="preserve">seq level2 \h \r0 </w:instrText>
      </w:r>
      <w:r w:rsidRPr="000D3A36">
        <w:fldChar w:fldCharType="end"/>
      </w:r>
      <w:r w:rsidRPr="000D3A36">
        <w:fldChar w:fldCharType="begin"/>
      </w:r>
      <w:r w:rsidRPr="000D3A36">
        <w:instrText xml:space="preserve">seq level3 \h \r0 </w:instrText>
      </w:r>
      <w:r w:rsidRPr="000D3A36">
        <w:fldChar w:fldCharType="end"/>
      </w:r>
      <w:r w:rsidRPr="000D3A36">
        <w:t>APPLICATIONS FOR PAYMENT</w:t>
      </w:r>
    </w:p>
    <w:p w14:paraId="71306C82" w14:textId="4C423106" w:rsidR="001C338E" w:rsidRPr="001C338E" w:rsidRDefault="001C338E" w:rsidP="0024622A">
      <w:pPr>
        <w:pStyle w:val="PR1"/>
      </w:pPr>
      <w:r w:rsidRPr="000D3A36">
        <w:fldChar w:fldCharType="begin"/>
      </w:r>
      <w:r w:rsidRPr="000D3A36">
        <w:instrText xml:space="preserve">seq level3 \h \r0 </w:instrText>
      </w:r>
      <w:r w:rsidRPr="000D3A36">
        <w:fldChar w:fldCharType="end"/>
      </w:r>
      <w:r w:rsidRPr="000D3A36">
        <w:t>Refer to the University of Maryland Baltimore Standard General Condition of Construction for requirements and procedures governing applications for payment.</w:t>
      </w:r>
    </w:p>
    <w:p w14:paraId="4892A132" w14:textId="77777777" w:rsidR="0024622A" w:rsidRDefault="0C54FF9E" w:rsidP="0024622A">
      <w:pPr>
        <w:pStyle w:val="PR1"/>
      </w:pPr>
      <w:r w:rsidRPr="000D3A36">
        <w:t xml:space="preserve">Each Application for Payment shall be consistent with previous applications </w:t>
      </w:r>
      <w:r w:rsidR="00AD797D">
        <w:t>and</w:t>
      </w:r>
      <w:r w:rsidR="00AD797D" w:rsidRPr="000D3A36">
        <w:t xml:space="preserve"> </w:t>
      </w:r>
      <w:r w:rsidRPr="000D3A36">
        <w:t>payment as paid for by the University.</w:t>
      </w:r>
    </w:p>
    <w:p w14:paraId="3B18F6A3" w14:textId="77777777" w:rsidR="0024622A" w:rsidRDefault="00F724AB" w:rsidP="0024622A">
      <w:pPr>
        <w:pStyle w:val="PR2"/>
      </w:pPr>
      <w:r w:rsidRPr="00F724AB">
        <w:t>Additional requirements apply to the initial Application for Payment, Application for Payment at Substantial Completion and Final Application for Payment.</w:t>
      </w:r>
    </w:p>
    <w:p w14:paraId="4542F77F" w14:textId="6F2F0072" w:rsidR="0024622A" w:rsidRDefault="009356BA" w:rsidP="0024622A">
      <w:pPr>
        <w:pStyle w:val="PR1"/>
      </w:pPr>
      <w:r>
        <w:t xml:space="preserve">Substantial Completion </w:t>
      </w:r>
      <w:r w:rsidR="00372B4C" w:rsidRPr="000D3A36">
        <w:fldChar w:fldCharType="begin"/>
      </w:r>
      <w:r w:rsidR="00372B4C" w:rsidRPr="000D3A36">
        <w:instrText xml:space="preserve">seq level3 \h \r0 </w:instrText>
      </w:r>
      <w:r w:rsidR="00372B4C" w:rsidRPr="000D3A36">
        <w:fldChar w:fldCharType="end"/>
      </w:r>
      <w:r w:rsidR="00372B4C" w:rsidRPr="000D3A36">
        <w:t xml:space="preserve">Application for Payment: Following issuance of the Certificate of Substantial Completion, submit </w:t>
      </w:r>
      <w:r>
        <w:t>this</w:t>
      </w:r>
      <w:r w:rsidR="00372B4C" w:rsidRPr="000D3A36">
        <w:t xml:space="preserve"> Application for Payment.</w:t>
      </w:r>
    </w:p>
    <w:p w14:paraId="314E2F3D" w14:textId="7182D4BD" w:rsidR="00372B4C" w:rsidRPr="000D3A36" w:rsidRDefault="00372B4C" w:rsidP="0024622A">
      <w:pPr>
        <w:pStyle w:val="PR2"/>
      </w:pPr>
      <w:r w:rsidRPr="000D3A36">
        <w:t xml:space="preserve">This application shall reflect </w:t>
      </w:r>
      <w:r w:rsidR="0016121E">
        <w:t xml:space="preserve">any </w:t>
      </w:r>
      <w:r w:rsidRPr="000D3A36">
        <w:t>Certificates of Partial Substantial Completion issued previously for University occupancy of designated portions of the Work.</w:t>
      </w:r>
    </w:p>
    <w:p w14:paraId="5631726E" w14:textId="35BDE444" w:rsidR="0024622A" w:rsidRPr="00A2761F" w:rsidRDefault="00827414" w:rsidP="0024622A">
      <w:pPr>
        <w:pStyle w:val="PR2"/>
        <w:rPr>
          <w:vanish/>
        </w:rPr>
      </w:pPr>
      <w:r>
        <w:t xml:space="preserve">Submittals and </w:t>
      </w:r>
      <w:r w:rsidR="00372B4C" w:rsidRPr="000D3A36">
        <w:t xml:space="preserve">Administrative actions that </w:t>
      </w:r>
      <w:r w:rsidR="009356BA">
        <w:t>should be submitted before or at the same time as this application</w:t>
      </w:r>
      <w:r w:rsidR="00372B4C" w:rsidRPr="000D3A36">
        <w:t xml:space="preserve"> include:</w:t>
      </w:r>
    </w:p>
    <w:p w14:paraId="09E761CC" w14:textId="0F672BB3" w:rsidR="00B721E2" w:rsidRDefault="00A2761F" w:rsidP="001C464E">
      <w:pPr>
        <w:pStyle w:val="PR3"/>
        <w:jc w:val="left"/>
      </w:pPr>
      <w:r>
        <w:t xml:space="preserve"> </w:t>
      </w:r>
      <w:r w:rsidR="002A26BC">
        <w:t xml:space="preserve">All </w:t>
      </w:r>
      <w:r w:rsidR="00BD1E95">
        <w:t xml:space="preserve">Substantial Completion Requirements from </w:t>
      </w:r>
      <w:r w:rsidR="009C70E6" w:rsidRPr="009C70E6">
        <w:t>017700 - CLOSEOUT PROCEDURES</w:t>
      </w:r>
    </w:p>
    <w:p w14:paraId="5E60E719" w14:textId="5F4E3418" w:rsidR="00372B4C" w:rsidRPr="000D3A36" w:rsidRDefault="00372B4C" w:rsidP="0024622A">
      <w:pPr>
        <w:pStyle w:val="PR3"/>
      </w:pPr>
      <w:r w:rsidRPr="000D3A36">
        <w:t>Warranties (guarantees) and maintenance agreements.</w:t>
      </w:r>
    </w:p>
    <w:p w14:paraId="468E8E1C" w14:textId="04042283" w:rsidR="00372B4C" w:rsidRPr="000D3A36" w:rsidRDefault="00372B4C" w:rsidP="0024622A">
      <w:pPr>
        <w:pStyle w:val="PR3"/>
      </w:pPr>
      <w:r w:rsidRPr="000D3A36">
        <w:t>Test</w:t>
      </w:r>
      <w:r w:rsidR="009356BA">
        <w:t xml:space="preserve"> and </w:t>
      </w:r>
      <w:r w:rsidRPr="000D3A36">
        <w:t>balance reports.</w:t>
      </w:r>
    </w:p>
    <w:p w14:paraId="65EEB4D1" w14:textId="77777777" w:rsidR="00372B4C" w:rsidRPr="000D3A36" w:rsidRDefault="00372B4C" w:rsidP="0024622A">
      <w:pPr>
        <w:pStyle w:val="PR3"/>
      </w:pPr>
      <w:r w:rsidRPr="000D3A36">
        <w:t>Operation and Maintenance Manuals.</w:t>
      </w:r>
    </w:p>
    <w:p w14:paraId="1A14CACA" w14:textId="124C2D42" w:rsidR="00372B4C" w:rsidRPr="000D3A36" w:rsidRDefault="00372B4C" w:rsidP="0024622A">
      <w:pPr>
        <w:pStyle w:val="PR3"/>
      </w:pPr>
      <w:r w:rsidRPr="000D3A36">
        <w:t xml:space="preserve">Startup </w:t>
      </w:r>
      <w:r w:rsidR="003C2964">
        <w:t>R</w:t>
      </w:r>
      <w:r w:rsidRPr="000D3A36">
        <w:t>eports.</w:t>
      </w:r>
    </w:p>
    <w:p w14:paraId="2AB4608E" w14:textId="01CCC51C" w:rsidR="00372B4C" w:rsidRPr="000D3A36" w:rsidRDefault="00372B4C" w:rsidP="0024622A">
      <w:pPr>
        <w:pStyle w:val="PR3"/>
      </w:pPr>
      <w:r w:rsidRPr="000D3A36">
        <w:t xml:space="preserve">Commissioning </w:t>
      </w:r>
      <w:r w:rsidR="004E7EFA">
        <w:t xml:space="preserve">and Functional Testing </w:t>
      </w:r>
      <w:r w:rsidRPr="000D3A36">
        <w:t>Reports.</w:t>
      </w:r>
    </w:p>
    <w:p w14:paraId="64E8F1C3" w14:textId="4BC99843" w:rsidR="00372B4C" w:rsidRPr="000D3A36" w:rsidRDefault="004E7EFA" w:rsidP="0024622A">
      <w:pPr>
        <w:pStyle w:val="PR3"/>
      </w:pPr>
      <w:r>
        <w:t xml:space="preserve">Verification of </w:t>
      </w:r>
      <w:r w:rsidR="0C54FF9E" w:rsidRPr="000D3A36">
        <w:t>Final cleaning.</w:t>
      </w:r>
    </w:p>
    <w:p w14:paraId="578FBF4C" w14:textId="77777777" w:rsidR="00372B4C" w:rsidRPr="000D3A36" w:rsidRDefault="00372B4C" w:rsidP="0024622A">
      <w:pPr>
        <w:pStyle w:val="PR3"/>
      </w:pPr>
      <w:r w:rsidRPr="000D3A36">
        <w:t>Application for reduction of retainage and consent of surety.</w:t>
      </w:r>
    </w:p>
    <w:p w14:paraId="40AAB14F" w14:textId="127B1DB2" w:rsidR="00372B4C" w:rsidRPr="000D3A36" w:rsidRDefault="0050608F" w:rsidP="0024622A">
      <w:pPr>
        <w:pStyle w:val="PR3"/>
      </w:pPr>
      <w:r>
        <w:t>Certificate of Insurance</w:t>
      </w:r>
    </w:p>
    <w:p w14:paraId="7C455B8D" w14:textId="1A7DDA7C" w:rsidR="00A96924" w:rsidRDefault="00A96924" w:rsidP="00A2761F">
      <w:pPr>
        <w:pStyle w:val="PR3"/>
      </w:pPr>
      <w:r>
        <w:t>Substantial Completion Outstanding Work List</w:t>
      </w:r>
    </w:p>
    <w:p w14:paraId="7A78C0FC" w14:textId="77777777" w:rsidR="00E03507" w:rsidRDefault="00372B4C" w:rsidP="0024622A">
      <w:pPr>
        <w:pStyle w:val="PR1"/>
      </w:pPr>
      <w:r w:rsidRPr="000D3A36">
        <w:fldChar w:fldCharType="begin"/>
      </w:r>
      <w:r w:rsidRPr="000D3A36">
        <w:instrText xml:space="preserve">seq level3 \h \r0 </w:instrText>
      </w:r>
      <w:r w:rsidRPr="000D3A36">
        <w:fldChar w:fldCharType="end"/>
      </w:r>
      <w:r w:rsidRPr="000D3A36">
        <w:fldChar w:fldCharType="begin"/>
      </w:r>
      <w:r w:rsidRPr="000D3A36">
        <w:instrText xml:space="preserve">seq level4 \h \r0 </w:instrText>
      </w:r>
      <w:r w:rsidRPr="000D3A36">
        <w:fldChar w:fldCharType="end"/>
      </w:r>
      <w:r w:rsidR="38F0F434">
        <w:t xml:space="preserve">Final Payment Application: </w:t>
      </w:r>
    </w:p>
    <w:p w14:paraId="2C161E70" w14:textId="77777777" w:rsidR="00E03507" w:rsidRDefault="00E03507" w:rsidP="00E03507">
      <w:pPr>
        <w:pStyle w:val="PR2"/>
        <w:rPr>
          <w:vanish/>
        </w:rPr>
      </w:pPr>
      <w:r>
        <w:lastRenderedPageBreak/>
        <w:t xml:space="preserve">Submittals and </w:t>
      </w:r>
      <w:r w:rsidRPr="000D3A36">
        <w:t xml:space="preserve">Administrative actions that </w:t>
      </w:r>
      <w:r>
        <w:t>should be submitted before or at the same time as this application</w:t>
      </w:r>
      <w:r w:rsidRPr="000D3A36">
        <w:t xml:space="preserve"> include:</w:t>
      </w:r>
    </w:p>
    <w:p w14:paraId="6B91183D" w14:textId="2D891250" w:rsidR="00372B4C" w:rsidRDefault="00A2761F" w:rsidP="00126C59">
      <w:pPr>
        <w:pStyle w:val="PR3"/>
      </w:pPr>
      <w:r>
        <w:t xml:space="preserve"> </w:t>
      </w:r>
      <w:r w:rsidR="00372B4C" w:rsidRPr="000D3A36">
        <w:t>Completion of Project closeout requirements.</w:t>
      </w:r>
    </w:p>
    <w:p w14:paraId="70DF4E97" w14:textId="37165B55" w:rsidR="008B2294" w:rsidRDefault="008B2294" w:rsidP="00126C59">
      <w:pPr>
        <w:pStyle w:val="PR3"/>
      </w:pPr>
      <w:r>
        <w:t xml:space="preserve">Waivers and releases. </w:t>
      </w:r>
    </w:p>
    <w:p w14:paraId="45796001" w14:textId="5087DE39" w:rsidR="008B2294" w:rsidRPr="000D3A36" w:rsidRDefault="008B2294" w:rsidP="00126C59">
      <w:pPr>
        <w:pStyle w:val="PR3"/>
      </w:pPr>
      <w:r>
        <w:t xml:space="preserve">Updated final statement, accounting for final changes to the Contract Sum. </w:t>
      </w:r>
    </w:p>
    <w:p w14:paraId="385BC489" w14:textId="65D4BDFA" w:rsidR="00372B4C" w:rsidRPr="000D3A36" w:rsidRDefault="00C00751" w:rsidP="00126C59">
      <w:pPr>
        <w:pStyle w:val="PR3"/>
      </w:pPr>
      <w:r>
        <w:t xml:space="preserve">Certification </w:t>
      </w:r>
      <w:r w:rsidR="008922D7">
        <w:t xml:space="preserve">of completion of </w:t>
      </w:r>
      <w:r w:rsidR="00676DC1">
        <w:t>Substantial Completion Outstanding Work List</w:t>
      </w:r>
    </w:p>
    <w:p w14:paraId="338F96A9" w14:textId="77777777" w:rsidR="00372B4C" w:rsidRPr="000D3A36" w:rsidRDefault="00372B4C" w:rsidP="00126C59">
      <w:pPr>
        <w:pStyle w:val="PR3"/>
      </w:pPr>
      <w:r w:rsidRPr="000D3A36">
        <w:t>Resolve all previously unsettled claims.</w:t>
      </w:r>
    </w:p>
    <w:p w14:paraId="0642FAD5" w14:textId="77777777" w:rsidR="00372B4C" w:rsidRPr="000D3A36" w:rsidRDefault="00372B4C" w:rsidP="00126C59">
      <w:pPr>
        <w:pStyle w:val="PR3"/>
      </w:pPr>
      <w:r w:rsidRPr="000D3A36">
        <w:t>Transmittal of required Project construction records to the University.</w:t>
      </w:r>
    </w:p>
    <w:p w14:paraId="529D6A7C" w14:textId="77777777" w:rsidR="00372B4C" w:rsidRPr="000D3A36" w:rsidRDefault="00372B4C" w:rsidP="00126C59">
      <w:pPr>
        <w:pStyle w:val="PR3"/>
      </w:pPr>
      <w:r w:rsidRPr="000D3A36">
        <w:t>Proof that taxes, fees, and similar obligations were paid.</w:t>
      </w:r>
    </w:p>
    <w:p w14:paraId="7DF21348" w14:textId="7BD9AFAF" w:rsidR="004A26F7" w:rsidRDefault="004A26F7" w:rsidP="00126C59">
      <w:pPr>
        <w:pStyle w:val="PR3"/>
      </w:pPr>
      <w:r w:rsidRPr="004A26F7">
        <w:t>Final MBE reconciliation, including a list of all MBE commitments by MBE entity, amount actually paid to entity, and if the entity was not a tier subcontractor to the prime, the tier 1 subcontractor they were paid through.</w:t>
      </w:r>
    </w:p>
    <w:p w14:paraId="5B226A41" w14:textId="77777777" w:rsidR="0024622A" w:rsidRDefault="004A26F7" w:rsidP="00126C59">
      <w:pPr>
        <w:pStyle w:val="PR3"/>
      </w:pPr>
      <w:r>
        <w:t>Sworn statement of payments to all subcontractors.</w:t>
      </w:r>
    </w:p>
    <w:p w14:paraId="2973E3B3" w14:textId="77777777" w:rsidR="0024622A" w:rsidRDefault="0024622A" w:rsidP="00764685">
      <w:pPr>
        <w:pStyle w:val="PRT"/>
      </w:pPr>
      <w:r>
        <w:t>P</w:t>
      </w:r>
      <w:r w:rsidR="00372B4C" w:rsidRPr="000D3A36">
        <w:t>RODUCTS (Not Applicable)</w:t>
      </w:r>
    </w:p>
    <w:p w14:paraId="325FCF23" w14:textId="77777777" w:rsidR="0024622A" w:rsidRDefault="00372B4C" w:rsidP="00764685">
      <w:pPr>
        <w:pStyle w:val="PRT"/>
      </w:pPr>
      <w:r w:rsidRPr="000D3A36">
        <w:t>EXECUTION (Not Applicable)</w:t>
      </w:r>
    </w:p>
    <w:p w14:paraId="64104B2B" w14:textId="2E7693AE" w:rsidR="00AF33CA" w:rsidRDefault="00372B4C" w:rsidP="0024622A">
      <w:pPr>
        <w:pStyle w:val="EOS"/>
      </w:pPr>
      <w:r w:rsidRPr="000D3A36">
        <w:t>END OF SECTION</w:t>
      </w:r>
    </w:p>
    <w:p w14:paraId="308FC43D" w14:textId="4FDCC8CD" w:rsidR="00AC5C98" w:rsidRPr="000D3A36" w:rsidRDefault="00AC5C98" w:rsidP="00515C8D">
      <w:pPr>
        <w:suppressAutoHyphens/>
        <w:jc w:val="both"/>
        <w:rPr>
          <w:spacing w:val="-3"/>
        </w:rPr>
      </w:pPr>
    </w:p>
    <w:sectPr w:rsidR="00AC5C98" w:rsidRPr="000D3A36">
      <w:headerReference w:type="default" r:id="rId10"/>
      <w:footerReference w:type="default" r:id="rId11"/>
      <w:pgSz w:w="12240" w:h="15840"/>
      <w:pgMar w:top="720" w:right="1440" w:bottom="720" w:left="1440"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7F6CF" w14:textId="77777777" w:rsidR="00C34E02" w:rsidRDefault="00C34E02">
      <w:pPr>
        <w:spacing w:line="20" w:lineRule="exact"/>
      </w:pPr>
    </w:p>
  </w:endnote>
  <w:endnote w:type="continuationSeparator" w:id="0">
    <w:p w14:paraId="3066B038" w14:textId="77777777" w:rsidR="00C34E02" w:rsidRDefault="00C34E02">
      <w:r>
        <w:t xml:space="preserve"> </w:t>
      </w:r>
    </w:p>
  </w:endnote>
  <w:endnote w:type="continuationNotice" w:id="1">
    <w:p w14:paraId="3750AC9D" w14:textId="77777777" w:rsidR="00C34E02" w:rsidRDefault="00C34E02">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84871" w14:textId="17D89278" w:rsidR="008846EC" w:rsidRDefault="00AF33CA" w:rsidP="00AF33CA">
    <w:pPr>
      <w:pStyle w:val="Footer"/>
    </w:pPr>
    <w:r w:rsidRPr="324E187B">
      <w:rPr>
        <w:spacing w:val="-3"/>
      </w:rPr>
      <w:t>PAYMENT PROCEDURES</w:t>
    </w:r>
    <w:r>
      <w:rPr>
        <w:spacing w:val="-3"/>
      </w:rPr>
      <w:tab/>
    </w:r>
    <w:r>
      <w:rPr>
        <w:spacing w:val="-3"/>
      </w:rPr>
      <w:tab/>
      <w:t xml:space="preserve">012900 - </w:t>
    </w:r>
    <w:r w:rsidRPr="00AF33CA">
      <w:rPr>
        <w:spacing w:val="-3"/>
      </w:rPr>
      <w:fldChar w:fldCharType="begin"/>
    </w:r>
    <w:r w:rsidRPr="00AF33CA">
      <w:rPr>
        <w:spacing w:val="-3"/>
      </w:rPr>
      <w:instrText xml:space="preserve"> PAGE   \* MERGEFORMAT </w:instrText>
    </w:r>
    <w:r w:rsidRPr="00AF33CA">
      <w:rPr>
        <w:spacing w:val="-3"/>
      </w:rPr>
      <w:fldChar w:fldCharType="separate"/>
    </w:r>
    <w:r w:rsidRPr="00AF33CA">
      <w:rPr>
        <w:noProof/>
        <w:spacing w:val="-3"/>
      </w:rPr>
      <w:t>1</w:t>
    </w:r>
    <w:r w:rsidRPr="00AF33CA">
      <w:rPr>
        <w:noProof/>
        <w:spacing w:val="-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9B01A" w14:textId="77777777" w:rsidR="00C34E02" w:rsidRDefault="00C34E02">
      <w:r>
        <w:separator/>
      </w:r>
    </w:p>
  </w:footnote>
  <w:footnote w:type="continuationSeparator" w:id="0">
    <w:p w14:paraId="32672694" w14:textId="77777777" w:rsidR="00C34E02" w:rsidRDefault="00C34E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FBE3B" w14:textId="77777777" w:rsidR="00AF33CA" w:rsidRPr="002410AC" w:rsidRDefault="00AF33CA" w:rsidP="00AF33CA">
    <w:pPr>
      <w:pStyle w:val="Header"/>
      <w:rPr>
        <w:color w:val="auto"/>
      </w:rPr>
    </w:pPr>
    <w:r w:rsidRPr="002410AC">
      <w:rPr>
        <w:color w:val="auto"/>
      </w:rPr>
      <w:t>University of Maryland, Baltimore</w:t>
    </w:r>
  </w:p>
  <w:p w14:paraId="10719841" w14:textId="77777777" w:rsidR="00AF33CA" w:rsidRPr="005A51F4" w:rsidRDefault="00AF33CA" w:rsidP="00AF33CA">
    <w:pPr>
      <w:pStyle w:val="Header"/>
    </w:pPr>
    <w:r w:rsidRPr="00954D88">
      <w:t>Bressler Research Building – Seventh Floor Renovation</w:t>
    </w:r>
    <w:r>
      <w:tab/>
    </w:r>
    <w:r w:rsidRPr="002410AC">
      <w:rPr>
        <w:color w:val="auto"/>
      </w:rPr>
      <w:t xml:space="preserve">Project No: </w:t>
    </w:r>
    <w:r w:rsidRPr="00954D88">
      <w:t>10-357</w:t>
    </w:r>
  </w:p>
  <w:p w14:paraId="70EABFA4" w14:textId="77777777" w:rsidR="00AF33CA" w:rsidRPr="009D2AFF" w:rsidRDefault="00AF33CA" w:rsidP="00AF33CA">
    <w:pPr>
      <w:pStyle w:val="Header"/>
    </w:pPr>
    <w:r w:rsidRPr="00954D88">
      <w:t>95% Construction Document</w:t>
    </w:r>
    <w:r w:rsidRPr="005A51F4">
      <w:t xml:space="preserve"> Submission Phase</w:t>
    </w:r>
    <w:r>
      <w:tab/>
    </w:r>
    <w:r w:rsidRPr="00954D88">
      <w:t>March 11, 2011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0" w:legacyIndent="0"/>
      <w:lvlJc w:val="left"/>
      <w:rPr>
        <w:rFonts w:cs="Times New Roman"/>
      </w:rPr>
    </w:lvl>
    <w:lvl w:ilvl="1">
      <w:start w:val="1"/>
      <w:numFmt w:val="decimal"/>
      <w:lvlText w:val="%1.%2"/>
      <w:legacy w:legacy="1" w:legacySpace="0" w:legacyIndent="0"/>
      <w:lvlJc w:val="left"/>
      <w:rPr>
        <w:rFonts w:cs="Times New Roman"/>
      </w:rPr>
    </w:lvl>
    <w:lvl w:ilvl="2">
      <w:start w:val="1"/>
      <w:numFmt w:val="upperLetter"/>
      <w:lvlText w:val="%3."/>
      <w:legacy w:legacy="1" w:legacySpace="0" w:legacyIndent="0"/>
      <w:lvlJc w:val="left"/>
      <w:rPr>
        <w:rFonts w:cs="Times New Roman"/>
      </w:rPr>
    </w:lvl>
    <w:lvl w:ilvl="3">
      <w:start w:val="1"/>
      <w:numFmt w:val="decimal"/>
      <w:lvlText w:val="%4."/>
      <w:legacy w:legacy="1" w:legacySpace="0" w:legacyIndent="0"/>
      <w:lvlJc w:val="left"/>
      <w:rPr>
        <w:rFonts w:cs="Times New Roman"/>
      </w:rPr>
    </w:lvl>
    <w:lvl w:ilvl="4">
      <w:start w:val="1"/>
      <w:numFmt w:val="lowerLetter"/>
      <w:lvlText w:val="%5."/>
      <w:legacy w:legacy="1" w:legacySpace="0" w:legacyIndent="0"/>
      <w:lvlJc w:val="left"/>
      <w:rPr>
        <w:rFonts w:cs="Times New Roman"/>
      </w:rPr>
    </w:lvl>
    <w:lvl w:ilvl="5">
      <w:start w:val="1"/>
      <w:numFmt w:val="decimal"/>
      <w:lvlText w:val="%6)"/>
      <w:legacy w:legacy="1" w:legacySpace="0" w:legacyIndent="0"/>
      <w:lvlJc w:val="left"/>
      <w:rPr>
        <w:rFonts w:cs="Times New Roman"/>
      </w:rPr>
    </w:lvl>
    <w:lvl w:ilvl="6">
      <w:start w:val="1"/>
      <w:numFmt w:val="lowerLetter"/>
      <w:lvlText w:val="%7)"/>
      <w:legacy w:legacy="1" w:legacySpace="0" w:legacyIndent="0"/>
      <w:lvlJc w:val="left"/>
      <w:rPr>
        <w:rFonts w:cs="Times New Roman"/>
      </w:rPr>
    </w:lvl>
    <w:lvl w:ilvl="7">
      <w:start w:val="1"/>
      <w:numFmt w:val="lowerLetter"/>
      <w:lvlText w:val="%8)"/>
      <w:legacy w:legacy="1" w:legacySpace="0" w:legacyIndent="0"/>
      <w:lvlJc w:val="left"/>
      <w:rPr>
        <w:rFonts w:cs="Times New Roman"/>
      </w:rPr>
    </w:lvl>
    <w:lvl w:ilvl="8">
      <w:numFmt w:val="none"/>
      <w:lvlText w:val=""/>
      <w:lvlJc w:val="left"/>
      <w:rPr>
        <w:rFonts w:cs="Times New Roman"/>
      </w:rPr>
    </w:lvl>
  </w:abstractNum>
  <w:abstractNum w:abstractNumId="1" w15:restartNumberingAfterBreak="0">
    <w:nsid w:val="00000001"/>
    <w:multiLevelType w:val="multilevel"/>
    <w:tmpl w:val="C0A037B4"/>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2" w15:restartNumberingAfterBreak="0">
    <w:nsid w:val="011A7D75"/>
    <w:multiLevelType w:val="singleLevel"/>
    <w:tmpl w:val="99304A40"/>
    <w:lvl w:ilvl="0">
      <w:start w:val="2"/>
      <w:numFmt w:val="lowerLetter"/>
      <w:lvlText w:val="%1."/>
      <w:lvlJc w:val="left"/>
      <w:pPr>
        <w:tabs>
          <w:tab w:val="num" w:pos="2160"/>
        </w:tabs>
        <w:ind w:left="2160" w:hanging="720"/>
      </w:pPr>
      <w:rPr>
        <w:rFonts w:cs="Times New Roman" w:hint="default"/>
      </w:rPr>
    </w:lvl>
  </w:abstractNum>
  <w:abstractNum w:abstractNumId="3" w15:restartNumberingAfterBreak="0">
    <w:nsid w:val="0DF354A9"/>
    <w:multiLevelType w:val="multilevel"/>
    <w:tmpl w:val="B3D47256"/>
    <w:lvl w:ilvl="0">
      <w:start w:val="2"/>
      <w:numFmt w:val="decimal"/>
      <w:lvlText w:val="%1"/>
      <w:lvlJc w:val="left"/>
      <w:pPr>
        <w:ind w:left="839" w:hanging="720"/>
      </w:pPr>
      <w:rPr>
        <w:rFonts w:hint="default"/>
        <w:lang w:val="en-US" w:eastAsia="en-US" w:bidi="en-US"/>
      </w:rPr>
    </w:lvl>
    <w:lvl w:ilvl="1">
      <w:start w:val="1"/>
      <w:numFmt w:val="decimal"/>
      <w:lvlText w:val="%1.%2"/>
      <w:lvlJc w:val="left"/>
      <w:pPr>
        <w:ind w:left="839" w:hanging="720"/>
      </w:pPr>
      <w:rPr>
        <w:rFonts w:ascii="Times New Roman" w:eastAsia="Times New Roman" w:hAnsi="Times New Roman" w:cs="Times New Roman" w:hint="default"/>
        <w:spacing w:val="-8"/>
        <w:w w:val="100"/>
        <w:sz w:val="24"/>
        <w:szCs w:val="24"/>
        <w:lang w:val="en-US" w:eastAsia="en-US" w:bidi="en-US"/>
      </w:rPr>
    </w:lvl>
    <w:lvl w:ilvl="2">
      <w:start w:val="1"/>
      <w:numFmt w:val="upperLetter"/>
      <w:lvlText w:val="%3."/>
      <w:lvlJc w:val="left"/>
      <w:pPr>
        <w:ind w:left="839" w:hanging="432"/>
      </w:pPr>
      <w:rPr>
        <w:rFonts w:ascii="Times New Roman" w:eastAsia="Times New Roman" w:hAnsi="Times New Roman" w:cs="Times New Roman" w:hint="default"/>
        <w:spacing w:val="-28"/>
        <w:w w:val="100"/>
        <w:sz w:val="24"/>
        <w:szCs w:val="24"/>
        <w:lang w:val="en-US" w:eastAsia="en-US" w:bidi="en-US"/>
      </w:rPr>
    </w:lvl>
    <w:lvl w:ilvl="3">
      <w:start w:val="1"/>
      <w:numFmt w:val="decimal"/>
      <w:lvlText w:val="%4."/>
      <w:lvlJc w:val="left"/>
      <w:pPr>
        <w:ind w:left="1559" w:hanging="720"/>
      </w:pPr>
      <w:rPr>
        <w:rFonts w:ascii="Times New Roman" w:eastAsia="Times New Roman" w:hAnsi="Times New Roman" w:cs="Times New Roman" w:hint="default"/>
        <w:spacing w:val="-19"/>
        <w:w w:val="100"/>
        <w:sz w:val="24"/>
        <w:szCs w:val="24"/>
        <w:lang w:val="en-US" w:eastAsia="en-US" w:bidi="en-US"/>
      </w:rPr>
    </w:lvl>
    <w:lvl w:ilvl="4">
      <w:numFmt w:val="bullet"/>
      <w:lvlText w:val="•"/>
      <w:lvlJc w:val="left"/>
      <w:pPr>
        <w:ind w:left="4246" w:hanging="720"/>
      </w:pPr>
      <w:rPr>
        <w:rFonts w:hint="default"/>
        <w:lang w:val="en-US" w:eastAsia="en-US" w:bidi="en-US"/>
      </w:rPr>
    </w:lvl>
    <w:lvl w:ilvl="5">
      <w:numFmt w:val="bullet"/>
      <w:lvlText w:val="•"/>
      <w:lvlJc w:val="left"/>
      <w:pPr>
        <w:ind w:left="5142" w:hanging="720"/>
      </w:pPr>
      <w:rPr>
        <w:rFonts w:hint="default"/>
        <w:lang w:val="en-US" w:eastAsia="en-US" w:bidi="en-US"/>
      </w:rPr>
    </w:lvl>
    <w:lvl w:ilvl="6">
      <w:numFmt w:val="bullet"/>
      <w:lvlText w:val="•"/>
      <w:lvlJc w:val="left"/>
      <w:pPr>
        <w:ind w:left="6037" w:hanging="720"/>
      </w:pPr>
      <w:rPr>
        <w:rFonts w:hint="default"/>
        <w:lang w:val="en-US" w:eastAsia="en-US" w:bidi="en-US"/>
      </w:rPr>
    </w:lvl>
    <w:lvl w:ilvl="7">
      <w:numFmt w:val="bullet"/>
      <w:lvlText w:val="•"/>
      <w:lvlJc w:val="left"/>
      <w:pPr>
        <w:ind w:left="6933" w:hanging="720"/>
      </w:pPr>
      <w:rPr>
        <w:rFonts w:hint="default"/>
        <w:lang w:val="en-US" w:eastAsia="en-US" w:bidi="en-US"/>
      </w:rPr>
    </w:lvl>
    <w:lvl w:ilvl="8">
      <w:numFmt w:val="bullet"/>
      <w:lvlText w:val="•"/>
      <w:lvlJc w:val="left"/>
      <w:pPr>
        <w:ind w:left="7828" w:hanging="720"/>
      </w:pPr>
      <w:rPr>
        <w:rFonts w:hint="default"/>
        <w:lang w:val="en-US" w:eastAsia="en-US" w:bidi="en-US"/>
      </w:rPr>
    </w:lvl>
  </w:abstractNum>
  <w:abstractNum w:abstractNumId="4" w15:restartNumberingAfterBreak="0">
    <w:nsid w:val="0EC60700"/>
    <w:multiLevelType w:val="hybridMultilevel"/>
    <w:tmpl w:val="5D34EEF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18300ED"/>
    <w:multiLevelType w:val="singleLevel"/>
    <w:tmpl w:val="580C4736"/>
    <w:lvl w:ilvl="0">
      <w:start w:val="3"/>
      <w:numFmt w:val="lowerLetter"/>
      <w:lvlText w:val="%1."/>
      <w:lvlJc w:val="left"/>
      <w:pPr>
        <w:tabs>
          <w:tab w:val="num" w:pos="2160"/>
        </w:tabs>
        <w:ind w:left="2160" w:hanging="720"/>
      </w:pPr>
      <w:rPr>
        <w:rFonts w:cs="Times New Roman" w:hint="default"/>
      </w:rPr>
    </w:lvl>
  </w:abstractNum>
  <w:abstractNum w:abstractNumId="6" w15:restartNumberingAfterBreak="0">
    <w:nsid w:val="11831081"/>
    <w:multiLevelType w:val="hybridMultilevel"/>
    <w:tmpl w:val="B98EF092"/>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14122CDA"/>
    <w:multiLevelType w:val="hybridMultilevel"/>
    <w:tmpl w:val="6F90705E"/>
    <w:lvl w:ilvl="0" w:tplc="FFFFFFFF">
      <w:start w:val="1"/>
      <w:numFmt w:val="lowerLetter"/>
      <w:lvlText w:val="%1."/>
      <w:lvlJc w:val="left"/>
      <w:pPr>
        <w:ind w:left="3600" w:hanging="360"/>
      </w:pPr>
      <w:rPr>
        <w:rFonts w:cs="Times New Roman"/>
      </w:rPr>
    </w:lvl>
    <w:lvl w:ilvl="1" w:tplc="FFFFFFFF" w:tentative="1">
      <w:start w:val="1"/>
      <w:numFmt w:val="lowerLetter"/>
      <w:lvlText w:val="%2."/>
      <w:lvlJc w:val="left"/>
      <w:pPr>
        <w:ind w:left="4320" w:hanging="360"/>
      </w:pPr>
      <w:rPr>
        <w:rFonts w:cs="Times New Roman"/>
      </w:rPr>
    </w:lvl>
    <w:lvl w:ilvl="2" w:tplc="FFFFFFFF" w:tentative="1">
      <w:start w:val="1"/>
      <w:numFmt w:val="lowerRoman"/>
      <w:lvlText w:val="%3."/>
      <w:lvlJc w:val="right"/>
      <w:pPr>
        <w:ind w:left="5040" w:hanging="180"/>
      </w:pPr>
      <w:rPr>
        <w:rFonts w:cs="Times New Roman"/>
      </w:rPr>
    </w:lvl>
    <w:lvl w:ilvl="3" w:tplc="FFFFFFFF" w:tentative="1">
      <w:start w:val="1"/>
      <w:numFmt w:val="decimal"/>
      <w:lvlText w:val="%4."/>
      <w:lvlJc w:val="left"/>
      <w:pPr>
        <w:ind w:left="5760" w:hanging="360"/>
      </w:pPr>
      <w:rPr>
        <w:rFonts w:cs="Times New Roman"/>
      </w:rPr>
    </w:lvl>
    <w:lvl w:ilvl="4" w:tplc="FFFFFFFF" w:tentative="1">
      <w:start w:val="1"/>
      <w:numFmt w:val="lowerLetter"/>
      <w:lvlText w:val="%5."/>
      <w:lvlJc w:val="left"/>
      <w:pPr>
        <w:ind w:left="6480" w:hanging="360"/>
      </w:pPr>
      <w:rPr>
        <w:rFonts w:cs="Times New Roman"/>
      </w:rPr>
    </w:lvl>
    <w:lvl w:ilvl="5" w:tplc="FFFFFFFF" w:tentative="1">
      <w:start w:val="1"/>
      <w:numFmt w:val="lowerRoman"/>
      <w:lvlText w:val="%6."/>
      <w:lvlJc w:val="right"/>
      <w:pPr>
        <w:ind w:left="7200" w:hanging="180"/>
      </w:pPr>
      <w:rPr>
        <w:rFonts w:cs="Times New Roman"/>
      </w:rPr>
    </w:lvl>
    <w:lvl w:ilvl="6" w:tplc="FFFFFFFF" w:tentative="1">
      <w:start w:val="1"/>
      <w:numFmt w:val="decimal"/>
      <w:lvlText w:val="%7."/>
      <w:lvlJc w:val="left"/>
      <w:pPr>
        <w:ind w:left="7920" w:hanging="360"/>
      </w:pPr>
      <w:rPr>
        <w:rFonts w:cs="Times New Roman"/>
      </w:rPr>
    </w:lvl>
    <w:lvl w:ilvl="7" w:tplc="FFFFFFFF" w:tentative="1">
      <w:start w:val="1"/>
      <w:numFmt w:val="lowerLetter"/>
      <w:lvlText w:val="%8."/>
      <w:lvlJc w:val="left"/>
      <w:pPr>
        <w:ind w:left="8640" w:hanging="360"/>
      </w:pPr>
      <w:rPr>
        <w:rFonts w:cs="Times New Roman"/>
      </w:rPr>
    </w:lvl>
    <w:lvl w:ilvl="8" w:tplc="FFFFFFFF" w:tentative="1">
      <w:start w:val="1"/>
      <w:numFmt w:val="lowerRoman"/>
      <w:lvlText w:val="%9."/>
      <w:lvlJc w:val="right"/>
      <w:pPr>
        <w:ind w:left="9360" w:hanging="180"/>
      </w:pPr>
      <w:rPr>
        <w:rFonts w:cs="Times New Roman"/>
      </w:rPr>
    </w:lvl>
  </w:abstractNum>
  <w:abstractNum w:abstractNumId="8" w15:restartNumberingAfterBreak="0">
    <w:nsid w:val="15C37CFC"/>
    <w:multiLevelType w:val="hybridMultilevel"/>
    <w:tmpl w:val="567E815E"/>
    <w:lvl w:ilvl="0" w:tplc="0409000F">
      <w:start w:val="1"/>
      <w:numFmt w:val="decimal"/>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9" w15:restartNumberingAfterBreak="0">
    <w:nsid w:val="16817FA2"/>
    <w:multiLevelType w:val="hybridMultilevel"/>
    <w:tmpl w:val="9FC02854"/>
    <w:lvl w:ilvl="0" w:tplc="565211AA">
      <w:start w:val="2"/>
      <w:numFmt w:val="decimal"/>
      <w:lvlText w:val="%1."/>
      <w:lvlJc w:val="left"/>
      <w:pPr>
        <w:ind w:left="216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168928CD"/>
    <w:multiLevelType w:val="hybridMultilevel"/>
    <w:tmpl w:val="6F90705E"/>
    <w:lvl w:ilvl="0" w:tplc="04090019">
      <w:start w:val="1"/>
      <w:numFmt w:val="lowerLetter"/>
      <w:lvlText w:val="%1."/>
      <w:lvlJc w:val="left"/>
      <w:pPr>
        <w:ind w:left="3600" w:hanging="360"/>
      </w:pPr>
      <w:rPr>
        <w:rFonts w:cs="Times New Roman"/>
      </w:rPr>
    </w:lvl>
    <w:lvl w:ilvl="1" w:tplc="04090019" w:tentative="1">
      <w:start w:val="1"/>
      <w:numFmt w:val="lowerLetter"/>
      <w:lvlText w:val="%2."/>
      <w:lvlJc w:val="left"/>
      <w:pPr>
        <w:ind w:left="4320" w:hanging="360"/>
      </w:pPr>
      <w:rPr>
        <w:rFonts w:cs="Times New Roman"/>
      </w:rPr>
    </w:lvl>
    <w:lvl w:ilvl="2" w:tplc="0409001B" w:tentative="1">
      <w:start w:val="1"/>
      <w:numFmt w:val="lowerRoman"/>
      <w:lvlText w:val="%3."/>
      <w:lvlJc w:val="right"/>
      <w:pPr>
        <w:ind w:left="5040" w:hanging="180"/>
      </w:pPr>
      <w:rPr>
        <w:rFonts w:cs="Times New Roman"/>
      </w:rPr>
    </w:lvl>
    <w:lvl w:ilvl="3" w:tplc="0409000F" w:tentative="1">
      <w:start w:val="1"/>
      <w:numFmt w:val="decimal"/>
      <w:lvlText w:val="%4."/>
      <w:lvlJc w:val="left"/>
      <w:pPr>
        <w:ind w:left="5760" w:hanging="360"/>
      </w:pPr>
      <w:rPr>
        <w:rFonts w:cs="Times New Roman"/>
      </w:rPr>
    </w:lvl>
    <w:lvl w:ilvl="4" w:tplc="04090019" w:tentative="1">
      <w:start w:val="1"/>
      <w:numFmt w:val="lowerLetter"/>
      <w:lvlText w:val="%5."/>
      <w:lvlJc w:val="left"/>
      <w:pPr>
        <w:ind w:left="6480" w:hanging="360"/>
      </w:pPr>
      <w:rPr>
        <w:rFonts w:cs="Times New Roman"/>
      </w:rPr>
    </w:lvl>
    <w:lvl w:ilvl="5" w:tplc="0409001B" w:tentative="1">
      <w:start w:val="1"/>
      <w:numFmt w:val="lowerRoman"/>
      <w:lvlText w:val="%6."/>
      <w:lvlJc w:val="right"/>
      <w:pPr>
        <w:ind w:left="7200" w:hanging="180"/>
      </w:pPr>
      <w:rPr>
        <w:rFonts w:cs="Times New Roman"/>
      </w:rPr>
    </w:lvl>
    <w:lvl w:ilvl="6" w:tplc="0409000F" w:tentative="1">
      <w:start w:val="1"/>
      <w:numFmt w:val="decimal"/>
      <w:lvlText w:val="%7."/>
      <w:lvlJc w:val="left"/>
      <w:pPr>
        <w:ind w:left="7920" w:hanging="360"/>
      </w:pPr>
      <w:rPr>
        <w:rFonts w:cs="Times New Roman"/>
      </w:rPr>
    </w:lvl>
    <w:lvl w:ilvl="7" w:tplc="04090019" w:tentative="1">
      <w:start w:val="1"/>
      <w:numFmt w:val="lowerLetter"/>
      <w:lvlText w:val="%8."/>
      <w:lvlJc w:val="left"/>
      <w:pPr>
        <w:ind w:left="8640" w:hanging="360"/>
      </w:pPr>
      <w:rPr>
        <w:rFonts w:cs="Times New Roman"/>
      </w:rPr>
    </w:lvl>
    <w:lvl w:ilvl="8" w:tplc="0409001B" w:tentative="1">
      <w:start w:val="1"/>
      <w:numFmt w:val="lowerRoman"/>
      <w:lvlText w:val="%9."/>
      <w:lvlJc w:val="right"/>
      <w:pPr>
        <w:ind w:left="9360" w:hanging="180"/>
      </w:pPr>
      <w:rPr>
        <w:rFonts w:cs="Times New Roman"/>
      </w:rPr>
    </w:lvl>
  </w:abstractNum>
  <w:abstractNum w:abstractNumId="11" w15:restartNumberingAfterBreak="0">
    <w:nsid w:val="1D7847F3"/>
    <w:multiLevelType w:val="hybridMultilevel"/>
    <w:tmpl w:val="F482AE12"/>
    <w:lvl w:ilvl="0" w:tplc="0409000F">
      <w:start w:val="1"/>
      <w:numFmt w:val="decimal"/>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2" w15:restartNumberingAfterBreak="0">
    <w:nsid w:val="1FC911B6"/>
    <w:multiLevelType w:val="hybridMultilevel"/>
    <w:tmpl w:val="6F90705E"/>
    <w:lvl w:ilvl="0" w:tplc="04090019">
      <w:start w:val="1"/>
      <w:numFmt w:val="lowerLetter"/>
      <w:lvlText w:val="%1."/>
      <w:lvlJc w:val="left"/>
      <w:pPr>
        <w:ind w:left="3600" w:hanging="360"/>
      </w:pPr>
      <w:rPr>
        <w:rFonts w:cs="Times New Roman"/>
      </w:rPr>
    </w:lvl>
    <w:lvl w:ilvl="1" w:tplc="04090019" w:tentative="1">
      <w:start w:val="1"/>
      <w:numFmt w:val="lowerLetter"/>
      <w:lvlText w:val="%2."/>
      <w:lvlJc w:val="left"/>
      <w:pPr>
        <w:ind w:left="4320" w:hanging="360"/>
      </w:pPr>
      <w:rPr>
        <w:rFonts w:cs="Times New Roman"/>
      </w:rPr>
    </w:lvl>
    <w:lvl w:ilvl="2" w:tplc="0409001B" w:tentative="1">
      <w:start w:val="1"/>
      <w:numFmt w:val="lowerRoman"/>
      <w:lvlText w:val="%3."/>
      <w:lvlJc w:val="right"/>
      <w:pPr>
        <w:ind w:left="5040" w:hanging="180"/>
      </w:pPr>
      <w:rPr>
        <w:rFonts w:cs="Times New Roman"/>
      </w:rPr>
    </w:lvl>
    <w:lvl w:ilvl="3" w:tplc="0409000F" w:tentative="1">
      <w:start w:val="1"/>
      <w:numFmt w:val="decimal"/>
      <w:lvlText w:val="%4."/>
      <w:lvlJc w:val="left"/>
      <w:pPr>
        <w:ind w:left="5760" w:hanging="360"/>
      </w:pPr>
      <w:rPr>
        <w:rFonts w:cs="Times New Roman"/>
      </w:rPr>
    </w:lvl>
    <w:lvl w:ilvl="4" w:tplc="04090019" w:tentative="1">
      <w:start w:val="1"/>
      <w:numFmt w:val="lowerLetter"/>
      <w:lvlText w:val="%5."/>
      <w:lvlJc w:val="left"/>
      <w:pPr>
        <w:ind w:left="6480" w:hanging="360"/>
      </w:pPr>
      <w:rPr>
        <w:rFonts w:cs="Times New Roman"/>
      </w:rPr>
    </w:lvl>
    <w:lvl w:ilvl="5" w:tplc="0409001B" w:tentative="1">
      <w:start w:val="1"/>
      <w:numFmt w:val="lowerRoman"/>
      <w:lvlText w:val="%6."/>
      <w:lvlJc w:val="right"/>
      <w:pPr>
        <w:ind w:left="7200" w:hanging="180"/>
      </w:pPr>
      <w:rPr>
        <w:rFonts w:cs="Times New Roman"/>
      </w:rPr>
    </w:lvl>
    <w:lvl w:ilvl="6" w:tplc="0409000F" w:tentative="1">
      <w:start w:val="1"/>
      <w:numFmt w:val="decimal"/>
      <w:lvlText w:val="%7."/>
      <w:lvlJc w:val="left"/>
      <w:pPr>
        <w:ind w:left="7920" w:hanging="360"/>
      </w:pPr>
      <w:rPr>
        <w:rFonts w:cs="Times New Roman"/>
      </w:rPr>
    </w:lvl>
    <w:lvl w:ilvl="7" w:tplc="04090019" w:tentative="1">
      <w:start w:val="1"/>
      <w:numFmt w:val="lowerLetter"/>
      <w:lvlText w:val="%8."/>
      <w:lvlJc w:val="left"/>
      <w:pPr>
        <w:ind w:left="8640" w:hanging="360"/>
      </w:pPr>
      <w:rPr>
        <w:rFonts w:cs="Times New Roman"/>
      </w:rPr>
    </w:lvl>
    <w:lvl w:ilvl="8" w:tplc="0409001B" w:tentative="1">
      <w:start w:val="1"/>
      <w:numFmt w:val="lowerRoman"/>
      <w:lvlText w:val="%9."/>
      <w:lvlJc w:val="right"/>
      <w:pPr>
        <w:ind w:left="9360" w:hanging="180"/>
      </w:pPr>
      <w:rPr>
        <w:rFonts w:cs="Times New Roman"/>
      </w:rPr>
    </w:lvl>
  </w:abstractNum>
  <w:abstractNum w:abstractNumId="13" w15:restartNumberingAfterBreak="0">
    <w:nsid w:val="239A1460"/>
    <w:multiLevelType w:val="hybridMultilevel"/>
    <w:tmpl w:val="567E815E"/>
    <w:lvl w:ilvl="0" w:tplc="0409000F">
      <w:start w:val="1"/>
      <w:numFmt w:val="decimal"/>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4" w15:restartNumberingAfterBreak="0">
    <w:nsid w:val="25B0195A"/>
    <w:multiLevelType w:val="hybridMultilevel"/>
    <w:tmpl w:val="6F90705E"/>
    <w:lvl w:ilvl="0" w:tplc="04090019">
      <w:start w:val="1"/>
      <w:numFmt w:val="lowerLetter"/>
      <w:lvlText w:val="%1."/>
      <w:lvlJc w:val="left"/>
      <w:pPr>
        <w:ind w:left="3600" w:hanging="360"/>
      </w:pPr>
      <w:rPr>
        <w:rFonts w:cs="Times New Roman"/>
      </w:rPr>
    </w:lvl>
    <w:lvl w:ilvl="1" w:tplc="04090019" w:tentative="1">
      <w:start w:val="1"/>
      <w:numFmt w:val="lowerLetter"/>
      <w:lvlText w:val="%2."/>
      <w:lvlJc w:val="left"/>
      <w:pPr>
        <w:ind w:left="4320" w:hanging="360"/>
      </w:pPr>
      <w:rPr>
        <w:rFonts w:cs="Times New Roman"/>
      </w:rPr>
    </w:lvl>
    <w:lvl w:ilvl="2" w:tplc="0409001B" w:tentative="1">
      <w:start w:val="1"/>
      <w:numFmt w:val="lowerRoman"/>
      <w:lvlText w:val="%3."/>
      <w:lvlJc w:val="right"/>
      <w:pPr>
        <w:ind w:left="5040" w:hanging="180"/>
      </w:pPr>
      <w:rPr>
        <w:rFonts w:cs="Times New Roman"/>
      </w:rPr>
    </w:lvl>
    <w:lvl w:ilvl="3" w:tplc="0409000F" w:tentative="1">
      <w:start w:val="1"/>
      <w:numFmt w:val="decimal"/>
      <w:lvlText w:val="%4."/>
      <w:lvlJc w:val="left"/>
      <w:pPr>
        <w:ind w:left="5760" w:hanging="360"/>
      </w:pPr>
      <w:rPr>
        <w:rFonts w:cs="Times New Roman"/>
      </w:rPr>
    </w:lvl>
    <w:lvl w:ilvl="4" w:tplc="04090019" w:tentative="1">
      <w:start w:val="1"/>
      <w:numFmt w:val="lowerLetter"/>
      <w:lvlText w:val="%5."/>
      <w:lvlJc w:val="left"/>
      <w:pPr>
        <w:ind w:left="6480" w:hanging="360"/>
      </w:pPr>
      <w:rPr>
        <w:rFonts w:cs="Times New Roman"/>
      </w:rPr>
    </w:lvl>
    <w:lvl w:ilvl="5" w:tplc="0409001B" w:tentative="1">
      <w:start w:val="1"/>
      <w:numFmt w:val="lowerRoman"/>
      <w:lvlText w:val="%6."/>
      <w:lvlJc w:val="right"/>
      <w:pPr>
        <w:ind w:left="7200" w:hanging="180"/>
      </w:pPr>
      <w:rPr>
        <w:rFonts w:cs="Times New Roman"/>
      </w:rPr>
    </w:lvl>
    <w:lvl w:ilvl="6" w:tplc="0409000F" w:tentative="1">
      <w:start w:val="1"/>
      <w:numFmt w:val="decimal"/>
      <w:lvlText w:val="%7."/>
      <w:lvlJc w:val="left"/>
      <w:pPr>
        <w:ind w:left="7920" w:hanging="360"/>
      </w:pPr>
      <w:rPr>
        <w:rFonts w:cs="Times New Roman"/>
      </w:rPr>
    </w:lvl>
    <w:lvl w:ilvl="7" w:tplc="04090019" w:tentative="1">
      <w:start w:val="1"/>
      <w:numFmt w:val="lowerLetter"/>
      <w:lvlText w:val="%8."/>
      <w:lvlJc w:val="left"/>
      <w:pPr>
        <w:ind w:left="8640" w:hanging="360"/>
      </w:pPr>
      <w:rPr>
        <w:rFonts w:cs="Times New Roman"/>
      </w:rPr>
    </w:lvl>
    <w:lvl w:ilvl="8" w:tplc="0409001B" w:tentative="1">
      <w:start w:val="1"/>
      <w:numFmt w:val="lowerRoman"/>
      <w:lvlText w:val="%9."/>
      <w:lvlJc w:val="right"/>
      <w:pPr>
        <w:ind w:left="9360" w:hanging="180"/>
      </w:pPr>
      <w:rPr>
        <w:rFonts w:cs="Times New Roman"/>
      </w:rPr>
    </w:lvl>
  </w:abstractNum>
  <w:abstractNum w:abstractNumId="15" w15:restartNumberingAfterBreak="0">
    <w:nsid w:val="27175BA3"/>
    <w:multiLevelType w:val="hybridMultilevel"/>
    <w:tmpl w:val="72C694FA"/>
    <w:lvl w:ilvl="0" w:tplc="C95A21B0">
      <w:start w:val="1"/>
      <w:numFmt w:val="decimal"/>
      <w:lvlText w:val="%1)"/>
      <w:lvlJc w:val="left"/>
      <w:pPr>
        <w:ind w:left="1020" w:hanging="360"/>
      </w:pPr>
    </w:lvl>
    <w:lvl w:ilvl="1" w:tplc="A198DBBC">
      <w:start w:val="1"/>
      <w:numFmt w:val="decimal"/>
      <w:lvlText w:val="%2)"/>
      <w:lvlJc w:val="left"/>
      <w:pPr>
        <w:ind w:left="1020" w:hanging="360"/>
      </w:pPr>
    </w:lvl>
    <w:lvl w:ilvl="2" w:tplc="4904A780">
      <w:start w:val="1"/>
      <w:numFmt w:val="decimal"/>
      <w:lvlText w:val="%3)"/>
      <w:lvlJc w:val="left"/>
      <w:pPr>
        <w:ind w:left="1020" w:hanging="360"/>
      </w:pPr>
    </w:lvl>
    <w:lvl w:ilvl="3" w:tplc="460CBCD8">
      <w:start w:val="1"/>
      <w:numFmt w:val="decimal"/>
      <w:lvlText w:val="%4)"/>
      <w:lvlJc w:val="left"/>
      <w:pPr>
        <w:ind w:left="1020" w:hanging="360"/>
      </w:pPr>
    </w:lvl>
    <w:lvl w:ilvl="4" w:tplc="581A694A">
      <w:start w:val="1"/>
      <w:numFmt w:val="decimal"/>
      <w:lvlText w:val="%5)"/>
      <w:lvlJc w:val="left"/>
      <w:pPr>
        <w:ind w:left="1020" w:hanging="360"/>
      </w:pPr>
    </w:lvl>
    <w:lvl w:ilvl="5" w:tplc="B1B4E66A">
      <w:start w:val="1"/>
      <w:numFmt w:val="decimal"/>
      <w:lvlText w:val="%6)"/>
      <w:lvlJc w:val="left"/>
      <w:pPr>
        <w:ind w:left="1020" w:hanging="360"/>
      </w:pPr>
    </w:lvl>
    <w:lvl w:ilvl="6" w:tplc="24368786">
      <w:start w:val="1"/>
      <w:numFmt w:val="decimal"/>
      <w:lvlText w:val="%7)"/>
      <w:lvlJc w:val="left"/>
      <w:pPr>
        <w:ind w:left="1020" w:hanging="360"/>
      </w:pPr>
    </w:lvl>
    <w:lvl w:ilvl="7" w:tplc="BA5498E4">
      <w:start w:val="1"/>
      <w:numFmt w:val="decimal"/>
      <w:lvlText w:val="%8)"/>
      <w:lvlJc w:val="left"/>
      <w:pPr>
        <w:ind w:left="1020" w:hanging="360"/>
      </w:pPr>
    </w:lvl>
    <w:lvl w:ilvl="8" w:tplc="DB7480CA">
      <w:start w:val="1"/>
      <w:numFmt w:val="decimal"/>
      <w:lvlText w:val="%9)"/>
      <w:lvlJc w:val="left"/>
      <w:pPr>
        <w:ind w:left="1020" w:hanging="360"/>
      </w:pPr>
    </w:lvl>
  </w:abstractNum>
  <w:abstractNum w:abstractNumId="16" w15:restartNumberingAfterBreak="0">
    <w:nsid w:val="28E5250B"/>
    <w:multiLevelType w:val="hybridMultilevel"/>
    <w:tmpl w:val="F482AE12"/>
    <w:lvl w:ilvl="0" w:tplc="0409000F">
      <w:start w:val="1"/>
      <w:numFmt w:val="decimal"/>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7" w15:restartNumberingAfterBreak="0">
    <w:nsid w:val="28FE6531"/>
    <w:multiLevelType w:val="hybridMultilevel"/>
    <w:tmpl w:val="1B40B1C8"/>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29596B80"/>
    <w:multiLevelType w:val="singleLevel"/>
    <w:tmpl w:val="93627916"/>
    <w:lvl w:ilvl="0">
      <w:start w:val="11"/>
      <w:numFmt w:val="decimal"/>
      <w:lvlText w:val="%1."/>
      <w:lvlJc w:val="left"/>
      <w:pPr>
        <w:tabs>
          <w:tab w:val="num" w:pos="1440"/>
        </w:tabs>
        <w:ind w:left="1440" w:hanging="720"/>
      </w:pPr>
      <w:rPr>
        <w:rFonts w:cs="Times New Roman" w:hint="default"/>
      </w:rPr>
    </w:lvl>
  </w:abstractNum>
  <w:abstractNum w:abstractNumId="19" w15:restartNumberingAfterBreak="0">
    <w:nsid w:val="2B826288"/>
    <w:multiLevelType w:val="hybridMultilevel"/>
    <w:tmpl w:val="88743C76"/>
    <w:lvl w:ilvl="0" w:tplc="E02A6418">
      <w:start w:val="1"/>
      <w:numFmt w:val="decimal"/>
      <w:lvlText w:val="1.%1"/>
      <w:lvlJc w:val="left"/>
      <w:pPr>
        <w:ind w:left="1800" w:hanging="360"/>
      </w:pPr>
      <w:rPr>
        <w:rFonts w:cs="Times New Roman" w:hint="default"/>
        <w:b w:val="0"/>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0" w15:restartNumberingAfterBreak="0">
    <w:nsid w:val="2C847BD6"/>
    <w:multiLevelType w:val="hybridMultilevel"/>
    <w:tmpl w:val="575E38D0"/>
    <w:lvl w:ilvl="0" w:tplc="04090017">
      <w:start w:val="1"/>
      <w:numFmt w:val="lowerLetter"/>
      <w:lvlText w:val="%1)"/>
      <w:lvlJc w:val="left"/>
      <w:pPr>
        <w:ind w:left="3240" w:hanging="360"/>
      </w:pPr>
    </w:lvl>
    <w:lvl w:ilvl="1" w:tplc="0409001B">
      <w:start w:val="1"/>
      <w:numFmt w:val="lowerRoman"/>
      <w:lvlText w:val="%2."/>
      <w:lvlJc w:val="righ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1" w15:restartNumberingAfterBreak="0">
    <w:nsid w:val="357C201B"/>
    <w:multiLevelType w:val="hybridMultilevel"/>
    <w:tmpl w:val="1B40B1C8"/>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39DC6A51"/>
    <w:multiLevelType w:val="hybridMultilevel"/>
    <w:tmpl w:val="6F90705E"/>
    <w:lvl w:ilvl="0" w:tplc="04090019">
      <w:start w:val="1"/>
      <w:numFmt w:val="lowerLetter"/>
      <w:lvlText w:val="%1."/>
      <w:lvlJc w:val="left"/>
      <w:pPr>
        <w:ind w:left="3600" w:hanging="360"/>
      </w:pPr>
      <w:rPr>
        <w:rFonts w:cs="Times New Roman"/>
      </w:rPr>
    </w:lvl>
    <w:lvl w:ilvl="1" w:tplc="04090019" w:tentative="1">
      <w:start w:val="1"/>
      <w:numFmt w:val="lowerLetter"/>
      <w:lvlText w:val="%2."/>
      <w:lvlJc w:val="left"/>
      <w:pPr>
        <w:ind w:left="4320" w:hanging="360"/>
      </w:pPr>
      <w:rPr>
        <w:rFonts w:cs="Times New Roman"/>
      </w:rPr>
    </w:lvl>
    <w:lvl w:ilvl="2" w:tplc="0409001B" w:tentative="1">
      <w:start w:val="1"/>
      <w:numFmt w:val="lowerRoman"/>
      <w:lvlText w:val="%3."/>
      <w:lvlJc w:val="right"/>
      <w:pPr>
        <w:ind w:left="5040" w:hanging="180"/>
      </w:pPr>
      <w:rPr>
        <w:rFonts w:cs="Times New Roman"/>
      </w:rPr>
    </w:lvl>
    <w:lvl w:ilvl="3" w:tplc="0409000F" w:tentative="1">
      <w:start w:val="1"/>
      <w:numFmt w:val="decimal"/>
      <w:lvlText w:val="%4."/>
      <w:lvlJc w:val="left"/>
      <w:pPr>
        <w:ind w:left="5760" w:hanging="360"/>
      </w:pPr>
      <w:rPr>
        <w:rFonts w:cs="Times New Roman"/>
      </w:rPr>
    </w:lvl>
    <w:lvl w:ilvl="4" w:tplc="04090019" w:tentative="1">
      <w:start w:val="1"/>
      <w:numFmt w:val="lowerLetter"/>
      <w:lvlText w:val="%5."/>
      <w:lvlJc w:val="left"/>
      <w:pPr>
        <w:ind w:left="6480" w:hanging="360"/>
      </w:pPr>
      <w:rPr>
        <w:rFonts w:cs="Times New Roman"/>
      </w:rPr>
    </w:lvl>
    <w:lvl w:ilvl="5" w:tplc="0409001B" w:tentative="1">
      <w:start w:val="1"/>
      <w:numFmt w:val="lowerRoman"/>
      <w:lvlText w:val="%6."/>
      <w:lvlJc w:val="right"/>
      <w:pPr>
        <w:ind w:left="7200" w:hanging="180"/>
      </w:pPr>
      <w:rPr>
        <w:rFonts w:cs="Times New Roman"/>
      </w:rPr>
    </w:lvl>
    <w:lvl w:ilvl="6" w:tplc="0409000F" w:tentative="1">
      <w:start w:val="1"/>
      <w:numFmt w:val="decimal"/>
      <w:lvlText w:val="%7."/>
      <w:lvlJc w:val="left"/>
      <w:pPr>
        <w:ind w:left="7920" w:hanging="360"/>
      </w:pPr>
      <w:rPr>
        <w:rFonts w:cs="Times New Roman"/>
      </w:rPr>
    </w:lvl>
    <w:lvl w:ilvl="7" w:tplc="04090019" w:tentative="1">
      <w:start w:val="1"/>
      <w:numFmt w:val="lowerLetter"/>
      <w:lvlText w:val="%8."/>
      <w:lvlJc w:val="left"/>
      <w:pPr>
        <w:ind w:left="8640" w:hanging="360"/>
      </w:pPr>
      <w:rPr>
        <w:rFonts w:cs="Times New Roman"/>
      </w:rPr>
    </w:lvl>
    <w:lvl w:ilvl="8" w:tplc="0409001B" w:tentative="1">
      <w:start w:val="1"/>
      <w:numFmt w:val="lowerRoman"/>
      <w:lvlText w:val="%9."/>
      <w:lvlJc w:val="right"/>
      <w:pPr>
        <w:ind w:left="9360" w:hanging="180"/>
      </w:pPr>
      <w:rPr>
        <w:rFonts w:cs="Times New Roman"/>
      </w:rPr>
    </w:lvl>
  </w:abstractNum>
  <w:abstractNum w:abstractNumId="23" w15:restartNumberingAfterBreak="0">
    <w:nsid w:val="3DF9328C"/>
    <w:multiLevelType w:val="hybridMultilevel"/>
    <w:tmpl w:val="B6764DFE"/>
    <w:lvl w:ilvl="0" w:tplc="46CA2926">
      <w:start w:val="1"/>
      <w:numFmt w:val="upperLetter"/>
      <w:lvlText w:val="%1."/>
      <w:lvlJc w:val="left"/>
      <w:pPr>
        <w:ind w:left="108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A20018"/>
    <w:multiLevelType w:val="singleLevel"/>
    <w:tmpl w:val="7B505342"/>
    <w:lvl w:ilvl="0">
      <w:start w:val="7"/>
      <w:numFmt w:val="decimal"/>
      <w:lvlText w:val="%1."/>
      <w:lvlJc w:val="left"/>
      <w:pPr>
        <w:tabs>
          <w:tab w:val="num" w:pos="1440"/>
        </w:tabs>
        <w:ind w:left="1440" w:hanging="720"/>
      </w:pPr>
      <w:rPr>
        <w:rFonts w:cs="Times New Roman" w:hint="default"/>
      </w:rPr>
    </w:lvl>
  </w:abstractNum>
  <w:abstractNum w:abstractNumId="25" w15:restartNumberingAfterBreak="0">
    <w:nsid w:val="4C3E37FB"/>
    <w:multiLevelType w:val="singleLevel"/>
    <w:tmpl w:val="D152C30E"/>
    <w:lvl w:ilvl="0">
      <w:start w:val="7"/>
      <w:numFmt w:val="lowerLetter"/>
      <w:lvlText w:val="%1."/>
      <w:lvlJc w:val="left"/>
      <w:pPr>
        <w:tabs>
          <w:tab w:val="num" w:pos="2160"/>
        </w:tabs>
        <w:ind w:left="2160" w:hanging="720"/>
      </w:pPr>
      <w:rPr>
        <w:rFonts w:cs="Times New Roman" w:hint="default"/>
      </w:rPr>
    </w:lvl>
  </w:abstractNum>
  <w:abstractNum w:abstractNumId="26" w15:restartNumberingAfterBreak="0">
    <w:nsid w:val="4CDA00DD"/>
    <w:multiLevelType w:val="hybridMultilevel"/>
    <w:tmpl w:val="433E3008"/>
    <w:lvl w:ilvl="0" w:tplc="6BFE4B74">
      <w:start w:val="1"/>
      <w:numFmt w:val="decimal"/>
      <w:lvlText w:val="3.%1"/>
      <w:lvlJc w:val="left"/>
      <w:pPr>
        <w:ind w:left="6750" w:hanging="360"/>
      </w:pPr>
      <w:rPr>
        <w:rFonts w:hint="default"/>
      </w:rPr>
    </w:lvl>
    <w:lvl w:ilvl="1" w:tplc="46CA2926">
      <w:start w:val="1"/>
      <w:numFmt w:val="upperLetter"/>
      <w:lvlText w:val="%2."/>
      <w:lvlJc w:val="left"/>
      <w:pPr>
        <w:ind w:left="1080" w:hanging="360"/>
      </w:pPr>
      <w:rPr>
        <w:rFonts w:hint="default"/>
      </w:rPr>
    </w:lvl>
    <w:lvl w:ilvl="2" w:tplc="0409000F">
      <w:start w:val="1"/>
      <w:numFmt w:val="decimal"/>
      <w:lvlText w:val="%3."/>
      <w:lvlJc w:val="left"/>
      <w:pPr>
        <w:ind w:left="1260" w:hanging="180"/>
      </w:pPr>
    </w:lvl>
    <w:lvl w:ilvl="3" w:tplc="04090019">
      <w:start w:val="1"/>
      <w:numFmt w:val="lowerLetter"/>
      <w:lvlText w:val="%4."/>
      <w:lvlJc w:val="left"/>
      <w:pPr>
        <w:ind w:left="2880" w:hanging="360"/>
      </w:pPr>
    </w:lvl>
    <w:lvl w:ilvl="4" w:tplc="0409001B">
      <w:start w:val="1"/>
      <w:numFmt w:val="lowerRoman"/>
      <w:lvlText w:val="%5."/>
      <w:lvlJc w:val="righ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DBD2381"/>
    <w:multiLevelType w:val="hybridMultilevel"/>
    <w:tmpl w:val="7B9EFF40"/>
    <w:lvl w:ilvl="0" w:tplc="217CF2A8">
      <w:start w:val="1"/>
      <w:numFmt w:val="decimal"/>
      <w:lvlText w:val="%1."/>
      <w:lvlJc w:val="left"/>
      <w:pPr>
        <w:ind w:left="216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4F187EAD"/>
    <w:multiLevelType w:val="hybridMultilevel"/>
    <w:tmpl w:val="1B40B1C8"/>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15:restartNumberingAfterBreak="0">
    <w:nsid w:val="50587FA1"/>
    <w:multiLevelType w:val="hybridMultilevel"/>
    <w:tmpl w:val="F69447D0"/>
    <w:lvl w:ilvl="0" w:tplc="FFFFFFFF">
      <w:start w:val="1"/>
      <w:numFmt w:val="lowerLetter"/>
      <w:lvlText w:val="%1)"/>
      <w:lvlJc w:val="left"/>
      <w:pPr>
        <w:ind w:left="2160" w:hanging="360"/>
      </w:pPr>
    </w:lvl>
    <w:lvl w:ilvl="1" w:tplc="0409000F">
      <w:start w:val="1"/>
      <w:numFmt w:val="decimal"/>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0" w15:restartNumberingAfterBreak="0">
    <w:nsid w:val="53F05B8A"/>
    <w:multiLevelType w:val="hybridMultilevel"/>
    <w:tmpl w:val="F6A6CFD6"/>
    <w:lvl w:ilvl="0" w:tplc="852083BE">
      <w:start w:val="2"/>
      <w:numFmt w:val="decimal"/>
      <w:lvlText w:val="%1."/>
      <w:lvlJc w:val="left"/>
      <w:pPr>
        <w:ind w:left="216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55AA1EAE"/>
    <w:multiLevelType w:val="hybridMultilevel"/>
    <w:tmpl w:val="1B40B1C8"/>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579A04A9"/>
    <w:multiLevelType w:val="hybridMultilevel"/>
    <w:tmpl w:val="F3F6E508"/>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3" w15:restartNumberingAfterBreak="0">
    <w:nsid w:val="5A28036B"/>
    <w:multiLevelType w:val="hybridMultilevel"/>
    <w:tmpl w:val="567E815E"/>
    <w:lvl w:ilvl="0" w:tplc="0409000F">
      <w:start w:val="1"/>
      <w:numFmt w:val="decimal"/>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34" w15:restartNumberingAfterBreak="0">
    <w:nsid w:val="5E07722D"/>
    <w:multiLevelType w:val="hybridMultilevel"/>
    <w:tmpl w:val="F348D546"/>
    <w:lvl w:ilvl="0" w:tplc="610C8C18">
      <w:start w:val="1"/>
      <w:numFmt w:val="lowerLetter"/>
      <w:lvlText w:val="%1."/>
      <w:lvlJc w:val="left"/>
      <w:pPr>
        <w:ind w:left="2880" w:hanging="360"/>
      </w:pPr>
    </w:lvl>
    <w:lvl w:ilvl="1" w:tplc="0A024FAC">
      <w:start w:val="1"/>
      <w:numFmt w:val="lowerLetter"/>
      <w:lvlText w:val="%2."/>
      <w:lvlJc w:val="left"/>
      <w:pPr>
        <w:ind w:left="2880" w:hanging="360"/>
      </w:pPr>
    </w:lvl>
    <w:lvl w:ilvl="2" w:tplc="DF4E4DA0">
      <w:start w:val="1"/>
      <w:numFmt w:val="lowerLetter"/>
      <w:lvlText w:val="%3."/>
      <w:lvlJc w:val="left"/>
      <w:pPr>
        <w:ind w:left="2880" w:hanging="360"/>
      </w:pPr>
    </w:lvl>
    <w:lvl w:ilvl="3" w:tplc="878EE4E2">
      <w:start w:val="1"/>
      <w:numFmt w:val="lowerLetter"/>
      <w:lvlText w:val="%4."/>
      <w:lvlJc w:val="left"/>
      <w:pPr>
        <w:ind w:left="2880" w:hanging="360"/>
      </w:pPr>
    </w:lvl>
    <w:lvl w:ilvl="4" w:tplc="77C4F98A">
      <w:start w:val="1"/>
      <w:numFmt w:val="lowerLetter"/>
      <w:lvlText w:val="%5."/>
      <w:lvlJc w:val="left"/>
      <w:pPr>
        <w:ind w:left="2880" w:hanging="360"/>
      </w:pPr>
    </w:lvl>
    <w:lvl w:ilvl="5" w:tplc="CFCC6606">
      <w:start w:val="1"/>
      <w:numFmt w:val="lowerLetter"/>
      <w:lvlText w:val="%6."/>
      <w:lvlJc w:val="left"/>
      <w:pPr>
        <w:ind w:left="2880" w:hanging="360"/>
      </w:pPr>
    </w:lvl>
    <w:lvl w:ilvl="6" w:tplc="94261918">
      <w:start w:val="1"/>
      <w:numFmt w:val="lowerLetter"/>
      <w:lvlText w:val="%7."/>
      <w:lvlJc w:val="left"/>
      <w:pPr>
        <w:ind w:left="2880" w:hanging="360"/>
      </w:pPr>
    </w:lvl>
    <w:lvl w:ilvl="7" w:tplc="22A8DECA">
      <w:start w:val="1"/>
      <w:numFmt w:val="lowerLetter"/>
      <w:lvlText w:val="%8."/>
      <w:lvlJc w:val="left"/>
      <w:pPr>
        <w:ind w:left="2880" w:hanging="360"/>
      </w:pPr>
    </w:lvl>
    <w:lvl w:ilvl="8" w:tplc="72103C90">
      <w:start w:val="1"/>
      <w:numFmt w:val="lowerLetter"/>
      <w:lvlText w:val="%9."/>
      <w:lvlJc w:val="left"/>
      <w:pPr>
        <w:ind w:left="2880" w:hanging="360"/>
      </w:pPr>
    </w:lvl>
  </w:abstractNum>
  <w:abstractNum w:abstractNumId="35" w15:restartNumberingAfterBreak="0">
    <w:nsid w:val="5E51076C"/>
    <w:multiLevelType w:val="hybridMultilevel"/>
    <w:tmpl w:val="9F38ABBA"/>
    <w:lvl w:ilvl="0" w:tplc="FFFFFFFF">
      <w:start w:val="1"/>
      <w:numFmt w:val="decimal"/>
      <w:lvlText w:val="3.%1"/>
      <w:lvlJc w:val="left"/>
      <w:pPr>
        <w:ind w:left="6750" w:hanging="360"/>
      </w:pPr>
      <w:rPr>
        <w:rFonts w:hint="default"/>
      </w:rPr>
    </w:lvl>
    <w:lvl w:ilvl="1" w:tplc="FFFFFFFF">
      <w:start w:val="1"/>
      <w:numFmt w:val="upperLetter"/>
      <w:lvlText w:val="%2."/>
      <w:lvlJc w:val="left"/>
      <w:pPr>
        <w:ind w:left="1080" w:hanging="360"/>
      </w:pPr>
      <w:rPr>
        <w:rFonts w:hint="default"/>
      </w:rPr>
    </w:lvl>
    <w:lvl w:ilvl="2" w:tplc="FFFFFFFF">
      <w:start w:val="1"/>
      <w:numFmt w:val="decimal"/>
      <w:lvlText w:val="%3."/>
      <w:lvlJc w:val="left"/>
      <w:pPr>
        <w:ind w:left="1260" w:hanging="180"/>
      </w:pPr>
    </w:lvl>
    <w:lvl w:ilvl="3" w:tplc="0409000F">
      <w:start w:val="1"/>
      <w:numFmt w:val="decimal"/>
      <w:lvlText w:val="%4."/>
      <w:lvlJc w:val="left"/>
      <w:pPr>
        <w:ind w:left="2880" w:hanging="360"/>
      </w:pPr>
    </w:lvl>
    <w:lvl w:ilvl="4" w:tplc="FFFFFFFF">
      <w:start w:val="1"/>
      <w:numFmt w:val="lowerRoman"/>
      <w:lvlText w:val="%5."/>
      <w:lvlJc w:val="righ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F731041"/>
    <w:multiLevelType w:val="hybridMultilevel"/>
    <w:tmpl w:val="92CE731A"/>
    <w:lvl w:ilvl="0" w:tplc="3164347E">
      <w:start w:val="1"/>
      <w:numFmt w:val="decimal"/>
      <w:lvlText w:val="%1."/>
      <w:lvlJc w:val="left"/>
      <w:pPr>
        <w:ind w:left="2520" w:hanging="360"/>
      </w:pPr>
    </w:lvl>
    <w:lvl w:ilvl="1" w:tplc="12D86288">
      <w:start w:val="1"/>
      <w:numFmt w:val="decimal"/>
      <w:lvlText w:val="%2."/>
      <w:lvlJc w:val="left"/>
      <w:pPr>
        <w:ind w:left="2520" w:hanging="360"/>
      </w:pPr>
    </w:lvl>
    <w:lvl w:ilvl="2" w:tplc="80BC273C">
      <w:start w:val="1"/>
      <w:numFmt w:val="decimal"/>
      <w:lvlText w:val="%3."/>
      <w:lvlJc w:val="left"/>
      <w:pPr>
        <w:ind w:left="2520" w:hanging="360"/>
      </w:pPr>
    </w:lvl>
    <w:lvl w:ilvl="3" w:tplc="A1B2DBB0">
      <w:start w:val="1"/>
      <w:numFmt w:val="decimal"/>
      <w:lvlText w:val="%4."/>
      <w:lvlJc w:val="left"/>
      <w:pPr>
        <w:ind w:left="2520" w:hanging="360"/>
      </w:pPr>
    </w:lvl>
    <w:lvl w:ilvl="4" w:tplc="9384CFAC">
      <w:start w:val="1"/>
      <w:numFmt w:val="decimal"/>
      <w:lvlText w:val="%5."/>
      <w:lvlJc w:val="left"/>
      <w:pPr>
        <w:ind w:left="2520" w:hanging="360"/>
      </w:pPr>
    </w:lvl>
    <w:lvl w:ilvl="5" w:tplc="A5BEDD3E">
      <w:start w:val="1"/>
      <w:numFmt w:val="decimal"/>
      <w:lvlText w:val="%6."/>
      <w:lvlJc w:val="left"/>
      <w:pPr>
        <w:ind w:left="2520" w:hanging="360"/>
      </w:pPr>
    </w:lvl>
    <w:lvl w:ilvl="6" w:tplc="35C66D56">
      <w:start w:val="1"/>
      <w:numFmt w:val="decimal"/>
      <w:lvlText w:val="%7."/>
      <w:lvlJc w:val="left"/>
      <w:pPr>
        <w:ind w:left="2520" w:hanging="360"/>
      </w:pPr>
    </w:lvl>
    <w:lvl w:ilvl="7" w:tplc="F48E7C5A">
      <w:start w:val="1"/>
      <w:numFmt w:val="decimal"/>
      <w:lvlText w:val="%8."/>
      <w:lvlJc w:val="left"/>
      <w:pPr>
        <w:ind w:left="2520" w:hanging="360"/>
      </w:pPr>
    </w:lvl>
    <w:lvl w:ilvl="8" w:tplc="2946D54E">
      <w:start w:val="1"/>
      <w:numFmt w:val="decimal"/>
      <w:lvlText w:val="%9."/>
      <w:lvlJc w:val="left"/>
      <w:pPr>
        <w:ind w:left="2520" w:hanging="360"/>
      </w:pPr>
    </w:lvl>
  </w:abstractNum>
  <w:abstractNum w:abstractNumId="37" w15:restartNumberingAfterBreak="0">
    <w:nsid w:val="60624F24"/>
    <w:multiLevelType w:val="multilevel"/>
    <w:tmpl w:val="C302A54E"/>
    <w:lvl w:ilvl="0">
      <w:start w:val="1"/>
      <w:numFmt w:val="decimal"/>
      <w:lvlText w:val="%1"/>
      <w:lvlJc w:val="left"/>
      <w:pPr>
        <w:ind w:left="840" w:hanging="720"/>
      </w:pPr>
      <w:rPr>
        <w:rFonts w:hint="default"/>
        <w:lang w:val="en-US" w:eastAsia="en-US" w:bidi="en-US"/>
      </w:rPr>
    </w:lvl>
    <w:lvl w:ilvl="1">
      <w:start w:val="1"/>
      <w:numFmt w:val="decimal"/>
      <w:lvlText w:val="%1.%2"/>
      <w:lvlJc w:val="left"/>
      <w:pPr>
        <w:ind w:left="840" w:hanging="720"/>
      </w:pPr>
      <w:rPr>
        <w:rFonts w:ascii="Times New Roman" w:eastAsia="Times New Roman" w:hAnsi="Times New Roman" w:cs="Times New Roman" w:hint="default"/>
        <w:spacing w:val="-10"/>
        <w:w w:val="100"/>
        <w:sz w:val="24"/>
        <w:szCs w:val="24"/>
        <w:lang w:val="en-US" w:eastAsia="en-US" w:bidi="en-US"/>
      </w:rPr>
    </w:lvl>
    <w:lvl w:ilvl="2">
      <w:start w:val="1"/>
      <w:numFmt w:val="upperLetter"/>
      <w:lvlText w:val="%3."/>
      <w:lvlJc w:val="left"/>
      <w:pPr>
        <w:ind w:left="840" w:hanging="352"/>
      </w:pPr>
      <w:rPr>
        <w:rFonts w:ascii="Times New Roman" w:eastAsia="Times New Roman" w:hAnsi="Times New Roman" w:cs="Times New Roman" w:hint="default"/>
        <w:spacing w:val="-27"/>
        <w:w w:val="100"/>
        <w:sz w:val="24"/>
        <w:szCs w:val="24"/>
        <w:lang w:val="en-US" w:eastAsia="en-US" w:bidi="en-US"/>
      </w:rPr>
    </w:lvl>
    <w:lvl w:ilvl="3">
      <w:start w:val="1"/>
      <w:numFmt w:val="decimal"/>
      <w:lvlText w:val="%4."/>
      <w:lvlJc w:val="left"/>
      <w:pPr>
        <w:ind w:left="1559" w:hanging="720"/>
      </w:pPr>
      <w:rPr>
        <w:rFonts w:ascii="Times New Roman" w:eastAsia="Times New Roman" w:hAnsi="Times New Roman" w:cs="Times New Roman" w:hint="default"/>
        <w:spacing w:val="-19"/>
        <w:w w:val="100"/>
        <w:sz w:val="24"/>
        <w:szCs w:val="24"/>
        <w:lang w:val="en-US" w:eastAsia="en-US" w:bidi="en-US"/>
      </w:rPr>
    </w:lvl>
    <w:lvl w:ilvl="4">
      <w:start w:val="1"/>
      <w:numFmt w:val="lowerLetter"/>
      <w:lvlText w:val="%5."/>
      <w:lvlJc w:val="left"/>
      <w:pPr>
        <w:ind w:left="2279" w:hanging="720"/>
      </w:pPr>
      <w:rPr>
        <w:rFonts w:ascii="Times New Roman" w:eastAsia="Times New Roman" w:hAnsi="Times New Roman" w:cs="Times New Roman" w:hint="default"/>
        <w:spacing w:val="-19"/>
        <w:w w:val="100"/>
        <w:sz w:val="24"/>
        <w:szCs w:val="24"/>
        <w:lang w:val="en-US" w:eastAsia="en-US" w:bidi="en-US"/>
      </w:rPr>
    </w:lvl>
    <w:lvl w:ilvl="5">
      <w:start w:val="1"/>
      <w:numFmt w:val="decimal"/>
      <w:lvlText w:val="%6)"/>
      <w:lvlJc w:val="left"/>
      <w:pPr>
        <w:ind w:left="2999" w:hanging="720"/>
      </w:pPr>
      <w:rPr>
        <w:rFonts w:ascii="Times New Roman" w:eastAsia="Times New Roman" w:hAnsi="Times New Roman" w:cs="Times New Roman" w:hint="default"/>
        <w:spacing w:val="-19"/>
        <w:w w:val="100"/>
        <w:sz w:val="24"/>
        <w:szCs w:val="24"/>
        <w:lang w:val="en-US" w:eastAsia="en-US" w:bidi="en-US"/>
      </w:rPr>
    </w:lvl>
    <w:lvl w:ilvl="6">
      <w:numFmt w:val="bullet"/>
      <w:lvlText w:val="•"/>
      <w:lvlJc w:val="left"/>
      <w:pPr>
        <w:ind w:left="5837" w:hanging="720"/>
      </w:pPr>
      <w:rPr>
        <w:rFonts w:hint="default"/>
        <w:lang w:val="en-US" w:eastAsia="en-US" w:bidi="en-US"/>
      </w:rPr>
    </w:lvl>
    <w:lvl w:ilvl="7">
      <w:numFmt w:val="bullet"/>
      <w:lvlText w:val="•"/>
      <w:lvlJc w:val="left"/>
      <w:pPr>
        <w:ind w:left="6782" w:hanging="720"/>
      </w:pPr>
      <w:rPr>
        <w:rFonts w:hint="default"/>
        <w:lang w:val="en-US" w:eastAsia="en-US" w:bidi="en-US"/>
      </w:rPr>
    </w:lvl>
    <w:lvl w:ilvl="8">
      <w:numFmt w:val="bullet"/>
      <w:lvlText w:val="•"/>
      <w:lvlJc w:val="left"/>
      <w:pPr>
        <w:ind w:left="7728" w:hanging="720"/>
      </w:pPr>
      <w:rPr>
        <w:rFonts w:hint="default"/>
        <w:lang w:val="en-US" w:eastAsia="en-US" w:bidi="en-US"/>
      </w:rPr>
    </w:lvl>
  </w:abstractNum>
  <w:abstractNum w:abstractNumId="38" w15:restartNumberingAfterBreak="0">
    <w:nsid w:val="61C7697F"/>
    <w:multiLevelType w:val="hybridMultilevel"/>
    <w:tmpl w:val="7F704952"/>
    <w:lvl w:ilvl="0" w:tplc="0409000F">
      <w:start w:val="1"/>
      <w:numFmt w:val="decimal"/>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39" w15:restartNumberingAfterBreak="0">
    <w:nsid w:val="62C27BBE"/>
    <w:multiLevelType w:val="hybridMultilevel"/>
    <w:tmpl w:val="FED8476A"/>
    <w:lvl w:ilvl="0" w:tplc="04090015">
      <w:start w:val="1"/>
      <w:numFmt w:val="upperLetter"/>
      <w:lvlText w:val="%1."/>
      <w:lvlJc w:val="left"/>
      <w:pPr>
        <w:ind w:left="720" w:hanging="360"/>
      </w:pPr>
    </w:lvl>
    <w:lvl w:ilvl="1" w:tplc="0409000F">
      <w:start w:val="1"/>
      <w:numFmt w:val="decimal"/>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6D972A0"/>
    <w:multiLevelType w:val="hybridMultilevel"/>
    <w:tmpl w:val="47DE63F0"/>
    <w:lvl w:ilvl="0" w:tplc="464E8298">
      <w:start w:val="1"/>
      <w:numFmt w:val="lowerRoman"/>
      <w:lvlText w:val="%1."/>
      <w:lvlJc w:val="right"/>
      <w:pPr>
        <w:ind w:left="3960" w:hanging="360"/>
      </w:pPr>
    </w:lvl>
    <w:lvl w:ilvl="1" w:tplc="94981480">
      <w:start w:val="1"/>
      <w:numFmt w:val="lowerRoman"/>
      <w:lvlText w:val="%2."/>
      <w:lvlJc w:val="right"/>
      <w:pPr>
        <w:ind w:left="3960" w:hanging="360"/>
      </w:pPr>
    </w:lvl>
    <w:lvl w:ilvl="2" w:tplc="CBC61F92">
      <w:start w:val="1"/>
      <w:numFmt w:val="lowerRoman"/>
      <w:lvlText w:val="%3."/>
      <w:lvlJc w:val="right"/>
      <w:pPr>
        <w:ind w:left="3960" w:hanging="360"/>
      </w:pPr>
    </w:lvl>
    <w:lvl w:ilvl="3" w:tplc="7D745756">
      <w:start w:val="1"/>
      <w:numFmt w:val="lowerRoman"/>
      <w:lvlText w:val="%4."/>
      <w:lvlJc w:val="right"/>
      <w:pPr>
        <w:ind w:left="3960" w:hanging="360"/>
      </w:pPr>
    </w:lvl>
    <w:lvl w:ilvl="4" w:tplc="0512D2D6">
      <w:start w:val="1"/>
      <w:numFmt w:val="lowerRoman"/>
      <w:lvlText w:val="%5."/>
      <w:lvlJc w:val="right"/>
      <w:pPr>
        <w:ind w:left="3960" w:hanging="360"/>
      </w:pPr>
    </w:lvl>
    <w:lvl w:ilvl="5" w:tplc="DB98F554">
      <w:start w:val="1"/>
      <w:numFmt w:val="lowerRoman"/>
      <w:lvlText w:val="%6."/>
      <w:lvlJc w:val="right"/>
      <w:pPr>
        <w:ind w:left="3960" w:hanging="360"/>
      </w:pPr>
    </w:lvl>
    <w:lvl w:ilvl="6" w:tplc="32DC737A">
      <w:start w:val="1"/>
      <w:numFmt w:val="lowerRoman"/>
      <w:lvlText w:val="%7."/>
      <w:lvlJc w:val="right"/>
      <w:pPr>
        <w:ind w:left="3960" w:hanging="360"/>
      </w:pPr>
    </w:lvl>
    <w:lvl w:ilvl="7" w:tplc="84808282">
      <w:start w:val="1"/>
      <w:numFmt w:val="lowerRoman"/>
      <w:lvlText w:val="%8."/>
      <w:lvlJc w:val="right"/>
      <w:pPr>
        <w:ind w:left="3960" w:hanging="360"/>
      </w:pPr>
    </w:lvl>
    <w:lvl w:ilvl="8" w:tplc="4066F5A2">
      <w:start w:val="1"/>
      <w:numFmt w:val="lowerRoman"/>
      <w:lvlText w:val="%9."/>
      <w:lvlJc w:val="right"/>
      <w:pPr>
        <w:ind w:left="3960" w:hanging="360"/>
      </w:pPr>
    </w:lvl>
  </w:abstractNum>
  <w:abstractNum w:abstractNumId="41" w15:restartNumberingAfterBreak="0">
    <w:nsid w:val="670A408E"/>
    <w:multiLevelType w:val="multilevel"/>
    <w:tmpl w:val="43269338"/>
    <w:lvl w:ilvl="0">
      <w:start w:val="3"/>
      <w:numFmt w:val="decimal"/>
      <w:lvlText w:val="%1"/>
      <w:lvlJc w:val="left"/>
      <w:pPr>
        <w:ind w:left="839" w:hanging="720"/>
      </w:pPr>
      <w:rPr>
        <w:rFonts w:hint="default"/>
        <w:lang w:val="en-US" w:eastAsia="en-US" w:bidi="en-US"/>
      </w:rPr>
    </w:lvl>
    <w:lvl w:ilvl="1">
      <w:start w:val="1"/>
      <w:numFmt w:val="decimal"/>
      <w:lvlText w:val="%1.%2"/>
      <w:lvlJc w:val="left"/>
      <w:pPr>
        <w:ind w:left="839" w:hanging="720"/>
      </w:pPr>
      <w:rPr>
        <w:rFonts w:ascii="Times New Roman" w:eastAsia="Times New Roman" w:hAnsi="Times New Roman" w:cs="Times New Roman" w:hint="default"/>
        <w:spacing w:val="-8"/>
        <w:w w:val="100"/>
        <w:sz w:val="24"/>
        <w:szCs w:val="24"/>
        <w:lang w:val="en-US" w:eastAsia="en-US" w:bidi="en-US"/>
      </w:rPr>
    </w:lvl>
    <w:lvl w:ilvl="2">
      <w:start w:val="1"/>
      <w:numFmt w:val="upperLetter"/>
      <w:pStyle w:val="Heading3"/>
      <w:lvlText w:val="%3."/>
      <w:lvlJc w:val="left"/>
      <w:pPr>
        <w:ind w:left="839" w:hanging="432"/>
      </w:pPr>
      <w:rPr>
        <w:rFonts w:ascii="Times New Roman" w:eastAsia="Times New Roman" w:hAnsi="Times New Roman" w:cs="Times New Roman" w:hint="default"/>
        <w:spacing w:val="-27"/>
        <w:w w:val="100"/>
        <w:sz w:val="24"/>
        <w:szCs w:val="24"/>
        <w:lang w:val="en-US" w:eastAsia="en-US" w:bidi="en-US"/>
      </w:rPr>
    </w:lvl>
    <w:lvl w:ilvl="3">
      <w:start w:val="1"/>
      <w:numFmt w:val="decimal"/>
      <w:lvlText w:val="%4."/>
      <w:lvlJc w:val="left"/>
      <w:pPr>
        <w:ind w:left="1559" w:hanging="720"/>
      </w:pPr>
      <w:rPr>
        <w:rFonts w:ascii="Times New Roman" w:eastAsia="Times New Roman" w:hAnsi="Times New Roman" w:cs="Times New Roman" w:hint="default"/>
        <w:spacing w:val="-19"/>
        <w:w w:val="100"/>
        <w:sz w:val="24"/>
        <w:szCs w:val="24"/>
        <w:lang w:val="en-US" w:eastAsia="en-US" w:bidi="en-US"/>
      </w:rPr>
    </w:lvl>
    <w:lvl w:ilvl="4">
      <w:start w:val="1"/>
      <w:numFmt w:val="lowerLetter"/>
      <w:lvlText w:val="%5."/>
      <w:lvlJc w:val="left"/>
      <w:pPr>
        <w:ind w:left="2279" w:hanging="720"/>
      </w:pPr>
      <w:rPr>
        <w:rFonts w:ascii="Times New Roman" w:eastAsia="Times New Roman" w:hAnsi="Times New Roman" w:cs="Times New Roman" w:hint="default"/>
        <w:spacing w:val="-22"/>
        <w:w w:val="100"/>
        <w:sz w:val="24"/>
        <w:szCs w:val="24"/>
        <w:lang w:val="en-US" w:eastAsia="en-US" w:bidi="en-US"/>
      </w:rPr>
    </w:lvl>
    <w:lvl w:ilvl="5">
      <w:start w:val="1"/>
      <w:numFmt w:val="decimal"/>
      <w:lvlText w:val="%6)"/>
      <w:lvlJc w:val="left"/>
      <w:pPr>
        <w:ind w:left="3000" w:hanging="720"/>
      </w:pPr>
      <w:rPr>
        <w:rFonts w:ascii="Times New Roman" w:eastAsia="Times New Roman" w:hAnsi="Times New Roman" w:cs="Times New Roman" w:hint="default"/>
        <w:spacing w:val="-28"/>
        <w:w w:val="100"/>
        <w:sz w:val="24"/>
        <w:szCs w:val="24"/>
        <w:lang w:val="en-US" w:eastAsia="en-US" w:bidi="en-US"/>
      </w:rPr>
    </w:lvl>
    <w:lvl w:ilvl="6">
      <w:numFmt w:val="bullet"/>
      <w:lvlText w:val="•"/>
      <w:lvlJc w:val="left"/>
      <w:pPr>
        <w:ind w:left="5837" w:hanging="720"/>
      </w:pPr>
      <w:rPr>
        <w:rFonts w:hint="default"/>
        <w:lang w:val="en-US" w:eastAsia="en-US" w:bidi="en-US"/>
      </w:rPr>
    </w:lvl>
    <w:lvl w:ilvl="7">
      <w:numFmt w:val="bullet"/>
      <w:lvlText w:val="•"/>
      <w:lvlJc w:val="left"/>
      <w:pPr>
        <w:ind w:left="6782" w:hanging="720"/>
      </w:pPr>
      <w:rPr>
        <w:rFonts w:hint="default"/>
        <w:lang w:val="en-US" w:eastAsia="en-US" w:bidi="en-US"/>
      </w:rPr>
    </w:lvl>
    <w:lvl w:ilvl="8">
      <w:numFmt w:val="bullet"/>
      <w:lvlText w:val="•"/>
      <w:lvlJc w:val="left"/>
      <w:pPr>
        <w:ind w:left="7728" w:hanging="720"/>
      </w:pPr>
      <w:rPr>
        <w:rFonts w:hint="default"/>
        <w:lang w:val="en-US" w:eastAsia="en-US" w:bidi="en-US"/>
      </w:rPr>
    </w:lvl>
  </w:abstractNum>
  <w:abstractNum w:abstractNumId="42" w15:restartNumberingAfterBreak="0">
    <w:nsid w:val="69D968A3"/>
    <w:multiLevelType w:val="hybridMultilevel"/>
    <w:tmpl w:val="6F90705E"/>
    <w:lvl w:ilvl="0" w:tplc="04090019">
      <w:start w:val="1"/>
      <w:numFmt w:val="lowerLetter"/>
      <w:lvlText w:val="%1."/>
      <w:lvlJc w:val="left"/>
      <w:pPr>
        <w:ind w:left="3600" w:hanging="360"/>
      </w:pPr>
      <w:rPr>
        <w:rFonts w:cs="Times New Roman"/>
      </w:rPr>
    </w:lvl>
    <w:lvl w:ilvl="1" w:tplc="04090019" w:tentative="1">
      <w:start w:val="1"/>
      <w:numFmt w:val="lowerLetter"/>
      <w:lvlText w:val="%2."/>
      <w:lvlJc w:val="left"/>
      <w:pPr>
        <w:ind w:left="4320" w:hanging="360"/>
      </w:pPr>
      <w:rPr>
        <w:rFonts w:cs="Times New Roman"/>
      </w:rPr>
    </w:lvl>
    <w:lvl w:ilvl="2" w:tplc="0409001B" w:tentative="1">
      <w:start w:val="1"/>
      <w:numFmt w:val="lowerRoman"/>
      <w:lvlText w:val="%3."/>
      <w:lvlJc w:val="right"/>
      <w:pPr>
        <w:ind w:left="5040" w:hanging="180"/>
      </w:pPr>
      <w:rPr>
        <w:rFonts w:cs="Times New Roman"/>
      </w:rPr>
    </w:lvl>
    <w:lvl w:ilvl="3" w:tplc="0409000F" w:tentative="1">
      <w:start w:val="1"/>
      <w:numFmt w:val="decimal"/>
      <w:lvlText w:val="%4."/>
      <w:lvlJc w:val="left"/>
      <w:pPr>
        <w:ind w:left="5760" w:hanging="360"/>
      </w:pPr>
      <w:rPr>
        <w:rFonts w:cs="Times New Roman"/>
      </w:rPr>
    </w:lvl>
    <w:lvl w:ilvl="4" w:tplc="04090019" w:tentative="1">
      <w:start w:val="1"/>
      <w:numFmt w:val="lowerLetter"/>
      <w:lvlText w:val="%5."/>
      <w:lvlJc w:val="left"/>
      <w:pPr>
        <w:ind w:left="6480" w:hanging="360"/>
      </w:pPr>
      <w:rPr>
        <w:rFonts w:cs="Times New Roman"/>
      </w:rPr>
    </w:lvl>
    <w:lvl w:ilvl="5" w:tplc="0409001B" w:tentative="1">
      <w:start w:val="1"/>
      <w:numFmt w:val="lowerRoman"/>
      <w:lvlText w:val="%6."/>
      <w:lvlJc w:val="right"/>
      <w:pPr>
        <w:ind w:left="7200" w:hanging="180"/>
      </w:pPr>
      <w:rPr>
        <w:rFonts w:cs="Times New Roman"/>
      </w:rPr>
    </w:lvl>
    <w:lvl w:ilvl="6" w:tplc="0409000F" w:tentative="1">
      <w:start w:val="1"/>
      <w:numFmt w:val="decimal"/>
      <w:lvlText w:val="%7."/>
      <w:lvlJc w:val="left"/>
      <w:pPr>
        <w:ind w:left="7920" w:hanging="360"/>
      </w:pPr>
      <w:rPr>
        <w:rFonts w:cs="Times New Roman"/>
      </w:rPr>
    </w:lvl>
    <w:lvl w:ilvl="7" w:tplc="04090019" w:tentative="1">
      <w:start w:val="1"/>
      <w:numFmt w:val="lowerLetter"/>
      <w:lvlText w:val="%8."/>
      <w:lvlJc w:val="left"/>
      <w:pPr>
        <w:ind w:left="8640" w:hanging="360"/>
      </w:pPr>
      <w:rPr>
        <w:rFonts w:cs="Times New Roman"/>
      </w:rPr>
    </w:lvl>
    <w:lvl w:ilvl="8" w:tplc="0409001B" w:tentative="1">
      <w:start w:val="1"/>
      <w:numFmt w:val="lowerRoman"/>
      <w:lvlText w:val="%9."/>
      <w:lvlJc w:val="right"/>
      <w:pPr>
        <w:ind w:left="9360" w:hanging="180"/>
      </w:pPr>
      <w:rPr>
        <w:rFonts w:cs="Times New Roman"/>
      </w:rPr>
    </w:lvl>
  </w:abstractNum>
  <w:abstractNum w:abstractNumId="43" w15:restartNumberingAfterBreak="0">
    <w:nsid w:val="6D9E0320"/>
    <w:multiLevelType w:val="hybridMultilevel"/>
    <w:tmpl w:val="2B0CD032"/>
    <w:lvl w:ilvl="0" w:tplc="20FCC902">
      <w:start w:val="2"/>
      <w:numFmt w:val="decimal"/>
      <w:lvlText w:val="%1."/>
      <w:lvlJc w:val="left"/>
      <w:pPr>
        <w:ind w:left="216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4" w15:restartNumberingAfterBreak="0">
    <w:nsid w:val="6EAD3E75"/>
    <w:multiLevelType w:val="singleLevel"/>
    <w:tmpl w:val="7BD04448"/>
    <w:lvl w:ilvl="0">
      <w:start w:val="15"/>
      <w:numFmt w:val="decimal"/>
      <w:lvlText w:val="%1."/>
      <w:lvlJc w:val="left"/>
      <w:pPr>
        <w:tabs>
          <w:tab w:val="num" w:pos="1080"/>
        </w:tabs>
        <w:ind w:left="1080" w:hanging="360"/>
      </w:pPr>
      <w:rPr>
        <w:rFonts w:cs="Times New Roman" w:hint="default"/>
      </w:rPr>
    </w:lvl>
  </w:abstractNum>
  <w:abstractNum w:abstractNumId="45" w15:restartNumberingAfterBreak="0">
    <w:nsid w:val="6F0A259A"/>
    <w:multiLevelType w:val="hybridMultilevel"/>
    <w:tmpl w:val="7B9EFF40"/>
    <w:lvl w:ilvl="0" w:tplc="217CF2A8">
      <w:start w:val="1"/>
      <w:numFmt w:val="decimal"/>
      <w:lvlText w:val="%1."/>
      <w:lvlJc w:val="left"/>
      <w:pPr>
        <w:ind w:left="216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6" w15:restartNumberingAfterBreak="0">
    <w:nsid w:val="743A2D70"/>
    <w:multiLevelType w:val="hybridMultilevel"/>
    <w:tmpl w:val="C2D03322"/>
    <w:lvl w:ilvl="0" w:tplc="0D3C25A0">
      <w:start w:val="1"/>
      <w:numFmt w:val="lowerLetter"/>
      <w:lvlText w:val="%1."/>
      <w:lvlJc w:val="left"/>
      <w:pPr>
        <w:ind w:left="1020" w:hanging="360"/>
      </w:pPr>
    </w:lvl>
    <w:lvl w:ilvl="1" w:tplc="C60EC02A">
      <w:start w:val="1"/>
      <w:numFmt w:val="lowerLetter"/>
      <w:lvlText w:val="%2."/>
      <w:lvlJc w:val="left"/>
      <w:pPr>
        <w:ind w:left="1020" w:hanging="360"/>
      </w:pPr>
    </w:lvl>
    <w:lvl w:ilvl="2" w:tplc="809C63C2">
      <w:start w:val="1"/>
      <w:numFmt w:val="lowerLetter"/>
      <w:lvlText w:val="%3."/>
      <w:lvlJc w:val="left"/>
      <w:pPr>
        <w:ind w:left="1020" w:hanging="360"/>
      </w:pPr>
    </w:lvl>
    <w:lvl w:ilvl="3" w:tplc="63DC5BC8">
      <w:start w:val="1"/>
      <w:numFmt w:val="lowerLetter"/>
      <w:lvlText w:val="%4."/>
      <w:lvlJc w:val="left"/>
      <w:pPr>
        <w:ind w:left="1020" w:hanging="360"/>
      </w:pPr>
    </w:lvl>
    <w:lvl w:ilvl="4" w:tplc="7FA20036">
      <w:start w:val="1"/>
      <w:numFmt w:val="lowerLetter"/>
      <w:lvlText w:val="%5."/>
      <w:lvlJc w:val="left"/>
      <w:pPr>
        <w:ind w:left="1020" w:hanging="360"/>
      </w:pPr>
    </w:lvl>
    <w:lvl w:ilvl="5" w:tplc="7C205708">
      <w:start w:val="1"/>
      <w:numFmt w:val="lowerLetter"/>
      <w:lvlText w:val="%6."/>
      <w:lvlJc w:val="left"/>
      <w:pPr>
        <w:ind w:left="1020" w:hanging="360"/>
      </w:pPr>
    </w:lvl>
    <w:lvl w:ilvl="6" w:tplc="54AE175C">
      <w:start w:val="1"/>
      <w:numFmt w:val="lowerLetter"/>
      <w:lvlText w:val="%7."/>
      <w:lvlJc w:val="left"/>
      <w:pPr>
        <w:ind w:left="1020" w:hanging="360"/>
      </w:pPr>
    </w:lvl>
    <w:lvl w:ilvl="7" w:tplc="863423B8">
      <w:start w:val="1"/>
      <w:numFmt w:val="lowerLetter"/>
      <w:lvlText w:val="%8."/>
      <w:lvlJc w:val="left"/>
      <w:pPr>
        <w:ind w:left="1020" w:hanging="360"/>
      </w:pPr>
    </w:lvl>
    <w:lvl w:ilvl="8" w:tplc="C89A65AE">
      <w:start w:val="1"/>
      <w:numFmt w:val="lowerLetter"/>
      <w:lvlText w:val="%9."/>
      <w:lvlJc w:val="left"/>
      <w:pPr>
        <w:ind w:left="1020" w:hanging="360"/>
      </w:pPr>
    </w:lvl>
  </w:abstractNum>
  <w:abstractNum w:abstractNumId="47" w15:restartNumberingAfterBreak="0">
    <w:nsid w:val="7C5650AA"/>
    <w:multiLevelType w:val="multilevel"/>
    <w:tmpl w:val="8132F6B0"/>
    <w:lvl w:ilvl="0">
      <w:start w:val="1"/>
      <w:numFmt w:val="cardinalText"/>
      <w:pStyle w:val="Heading1"/>
      <w:suff w:val="nothing"/>
      <w:lvlText w:val="%1 - "/>
      <w:lvlJc w:val="left"/>
      <w:pPr>
        <w:ind w:left="6480" w:hanging="6480"/>
      </w:pPr>
      <w:rPr>
        <w:rFonts w:hint="default"/>
      </w:rPr>
    </w:lvl>
    <w:lvl w:ilvl="1">
      <w:start w:val="1"/>
      <w:numFmt w:val="decimal"/>
      <w:pStyle w:val="Heading2"/>
      <w:lvlText w:val="%2."/>
      <w:lvlJc w:val="left"/>
      <w:pPr>
        <w:ind w:left="720" w:hanging="720"/>
      </w:pPr>
      <w:rPr>
        <w:rFonts w:hint="default"/>
      </w:rPr>
    </w:lvl>
    <w:lvl w:ilvl="2">
      <w:start w:val="1"/>
      <w:numFmt w:val="decimal"/>
      <w:lvlText w:val="%2.%3"/>
      <w:lvlJc w:val="right"/>
      <w:pPr>
        <w:tabs>
          <w:tab w:val="num" w:pos="1440"/>
        </w:tabs>
        <w:ind w:left="1440" w:hanging="720"/>
      </w:pPr>
      <w:rPr>
        <w:rFonts w:hint="default"/>
      </w:rPr>
    </w:lvl>
    <w:lvl w:ilvl="3">
      <w:start w:val="1"/>
      <w:numFmt w:val="lowerLetter"/>
      <w:pStyle w:val="Heading4"/>
      <w:lvlText w:val="%4."/>
      <w:lvlJc w:val="left"/>
      <w:pPr>
        <w:tabs>
          <w:tab w:val="num" w:pos="2160"/>
        </w:tabs>
        <w:ind w:left="2160" w:hanging="720"/>
      </w:pPr>
      <w:rPr>
        <w:rFonts w:hint="default"/>
      </w:rPr>
    </w:lvl>
    <w:lvl w:ilvl="4">
      <w:start w:val="1"/>
      <w:numFmt w:val="decimal"/>
      <w:pStyle w:val="Heading5"/>
      <w:lvlText w:val="(%5)"/>
      <w:lvlJc w:val="left"/>
      <w:pPr>
        <w:ind w:left="2880" w:hanging="720"/>
      </w:pPr>
      <w:rPr>
        <w:rFonts w:hint="default"/>
      </w:rPr>
    </w:lvl>
    <w:lvl w:ilvl="5">
      <w:start w:val="1"/>
      <w:numFmt w:val="lowerLetter"/>
      <w:pStyle w:val="Heading6"/>
      <w:lvlText w:val="%6)"/>
      <w:lvlJc w:val="right"/>
      <w:pPr>
        <w:ind w:left="3600" w:hanging="720"/>
      </w:pPr>
      <w:rPr>
        <w:rFonts w:hint="default"/>
      </w:rPr>
    </w:lvl>
    <w:lvl w:ilvl="6">
      <w:start w:val="1"/>
      <w:numFmt w:val="decimal"/>
      <w:pStyle w:val="Heading7"/>
      <w:lvlText w:val="%7)"/>
      <w:lvlJc w:val="left"/>
      <w:pPr>
        <w:ind w:left="4320" w:hanging="720"/>
      </w:pPr>
      <w:rPr>
        <w:rFonts w:hint="default"/>
      </w:rPr>
    </w:lvl>
    <w:lvl w:ilvl="7">
      <w:start w:val="1"/>
      <w:numFmt w:val="lowerLetter"/>
      <w:pStyle w:val="Heading8"/>
      <w:lvlText w:val="(%8)"/>
      <w:lvlJc w:val="left"/>
      <w:pPr>
        <w:ind w:left="5040" w:hanging="720"/>
      </w:pPr>
      <w:rPr>
        <w:rFonts w:hint="default"/>
      </w:rPr>
    </w:lvl>
    <w:lvl w:ilvl="8">
      <w:start w:val="1"/>
      <w:numFmt w:val="lowerRoman"/>
      <w:pStyle w:val="Heading9"/>
      <w:lvlText w:val="%9."/>
      <w:lvlJc w:val="right"/>
      <w:pPr>
        <w:ind w:left="5760" w:hanging="720"/>
      </w:pPr>
      <w:rPr>
        <w:rFonts w:hint="default"/>
      </w:rPr>
    </w:lvl>
  </w:abstractNum>
  <w:abstractNum w:abstractNumId="48" w15:restartNumberingAfterBreak="0">
    <w:nsid w:val="7FE0196F"/>
    <w:multiLevelType w:val="hybridMultilevel"/>
    <w:tmpl w:val="B7CC8E30"/>
    <w:lvl w:ilvl="0" w:tplc="A2181990">
      <w:start w:val="1"/>
      <w:numFmt w:val="lowerLetter"/>
      <w:lvlText w:val="%1."/>
      <w:lvlJc w:val="left"/>
      <w:pPr>
        <w:ind w:left="360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3342598">
    <w:abstractNumId w:val="0"/>
  </w:num>
  <w:num w:numId="2" w16cid:durableId="2000380147">
    <w:abstractNumId w:val="25"/>
  </w:num>
  <w:num w:numId="3" w16cid:durableId="538862678">
    <w:abstractNumId w:val="5"/>
  </w:num>
  <w:num w:numId="4" w16cid:durableId="183179141">
    <w:abstractNumId w:val="18"/>
  </w:num>
  <w:num w:numId="5" w16cid:durableId="22678623">
    <w:abstractNumId w:val="44"/>
  </w:num>
  <w:num w:numId="6" w16cid:durableId="971055131">
    <w:abstractNumId w:val="2"/>
  </w:num>
  <w:num w:numId="7" w16cid:durableId="1754661489">
    <w:abstractNumId w:val="24"/>
  </w:num>
  <w:num w:numId="8" w16cid:durableId="1357580826">
    <w:abstractNumId w:val="19"/>
  </w:num>
  <w:num w:numId="9" w16cid:durableId="715129934">
    <w:abstractNumId w:val="28"/>
  </w:num>
  <w:num w:numId="10" w16cid:durableId="1408461615">
    <w:abstractNumId w:val="11"/>
  </w:num>
  <w:num w:numId="11" w16cid:durableId="1144929378">
    <w:abstractNumId w:val="16"/>
  </w:num>
  <w:num w:numId="12" w16cid:durableId="807820872">
    <w:abstractNumId w:val="17"/>
  </w:num>
  <w:num w:numId="13" w16cid:durableId="775254063">
    <w:abstractNumId w:val="31"/>
  </w:num>
  <w:num w:numId="14" w16cid:durableId="427240533">
    <w:abstractNumId w:val="38"/>
  </w:num>
  <w:num w:numId="15" w16cid:durableId="95714403">
    <w:abstractNumId w:val="6"/>
  </w:num>
  <w:num w:numId="16" w16cid:durableId="962273096">
    <w:abstractNumId w:val="30"/>
  </w:num>
  <w:num w:numId="17" w16cid:durableId="1029062293">
    <w:abstractNumId w:val="9"/>
  </w:num>
  <w:num w:numId="18" w16cid:durableId="321281846">
    <w:abstractNumId w:val="43"/>
  </w:num>
  <w:num w:numId="19" w16cid:durableId="1995067705">
    <w:abstractNumId w:val="27"/>
  </w:num>
  <w:num w:numId="20" w16cid:durableId="788549874">
    <w:abstractNumId w:val="12"/>
  </w:num>
  <w:num w:numId="21" w16cid:durableId="580872530">
    <w:abstractNumId w:val="14"/>
  </w:num>
  <w:num w:numId="22" w16cid:durableId="1187133653">
    <w:abstractNumId w:val="10"/>
  </w:num>
  <w:num w:numId="23" w16cid:durableId="175194819">
    <w:abstractNumId w:val="42"/>
  </w:num>
  <w:num w:numId="24" w16cid:durableId="2145930909">
    <w:abstractNumId w:val="21"/>
  </w:num>
  <w:num w:numId="25" w16cid:durableId="373582854">
    <w:abstractNumId w:val="45"/>
  </w:num>
  <w:num w:numId="26" w16cid:durableId="1690835361">
    <w:abstractNumId w:val="8"/>
  </w:num>
  <w:num w:numId="27" w16cid:durableId="1617979215">
    <w:abstractNumId w:val="13"/>
  </w:num>
  <w:num w:numId="28" w16cid:durableId="107822661">
    <w:abstractNumId w:val="22"/>
  </w:num>
  <w:num w:numId="29" w16cid:durableId="621419366">
    <w:abstractNumId w:val="33"/>
  </w:num>
  <w:num w:numId="30" w16cid:durableId="1840925356">
    <w:abstractNumId w:val="7"/>
  </w:num>
  <w:num w:numId="31" w16cid:durableId="265232362">
    <w:abstractNumId w:val="48"/>
  </w:num>
  <w:num w:numId="32" w16cid:durableId="599144120">
    <w:abstractNumId w:val="46"/>
  </w:num>
  <w:num w:numId="33" w16cid:durableId="363284886">
    <w:abstractNumId w:val="15"/>
  </w:num>
  <w:num w:numId="34" w16cid:durableId="1181973202">
    <w:abstractNumId w:val="36"/>
  </w:num>
  <w:num w:numId="35" w16cid:durableId="1643580363">
    <w:abstractNumId w:val="34"/>
  </w:num>
  <w:num w:numId="36" w16cid:durableId="131338308">
    <w:abstractNumId w:val="40"/>
  </w:num>
  <w:num w:numId="37" w16cid:durableId="1072893444">
    <w:abstractNumId w:val="1"/>
  </w:num>
  <w:num w:numId="38" w16cid:durableId="1393191668">
    <w:abstractNumId w:val="1"/>
  </w:num>
  <w:num w:numId="39" w16cid:durableId="1623266363">
    <w:abstractNumId w:val="1"/>
  </w:num>
  <w:num w:numId="40" w16cid:durableId="1557625786">
    <w:abstractNumId w:val="1"/>
  </w:num>
  <w:num w:numId="41" w16cid:durableId="1640839390">
    <w:abstractNumId w:val="1"/>
  </w:num>
  <w:num w:numId="42" w16cid:durableId="1840610847">
    <w:abstractNumId w:val="1"/>
  </w:num>
  <w:num w:numId="43" w16cid:durableId="1214536083">
    <w:abstractNumId w:val="1"/>
  </w:num>
  <w:num w:numId="44" w16cid:durableId="337851078">
    <w:abstractNumId w:val="1"/>
  </w:num>
  <w:num w:numId="45" w16cid:durableId="429549015">
    <w:abstractNumId w:val="1"/>
  </w:num>
  <w:num w:numId="46" w16cid:durableId="1728532911">
    <w:abstractNumId w:val="41"/>
  </w:num>
  <w:num w:numId="47" w16cid:durableId="698043989">
    <w:abstractNumId w:val="3"/>
  </w:num>
  <w:num w:numId="48" w16cid:durableId="368189559">
    <w:abstractNumId w:val="37"/>
  </w:num>
  <w:num w:numId="49" w16cid:durableId="191840514">
    <w:abstractNumId w:val="26"/>
  </w:num>
  <w:num w:numId="50" w16cid:durableId="486635563">
    <w:abstractNumId w:val="39"/>
  </w:num>
  <w:num w:numId="51" w16cid:durableId="520242846">
    <w:abstractNumId w:val="20"/>
  </w:num>
  <w:num w:numId="52" w16cid:durableId="2125877940">
    <w:abstractNumId w:val="4"/>
  </w:num>
  <w:num w:numId="53" w16cid:durableId="1735933117">
    <w:abstractNumId w:val="35"/>
  </w:num>
  <w:num w:numId="54" w16cid:durableId="703408210">
    <w:abstractNumId w:val="29"/>
  </w:num>
  <w:num w:numId="55" w16cid:durableId="150488404">
    <w:abstractNumId w:val="32"/>
  </w:num>
  <w:num w:numId="56" w16cid:durableId="302463384">
    <w:abstractNumId w:val="23"/>
  </w:num>
  <w:num w:numId="57" w16cid:durableId="1488207704">
    <w:abstractNumId w:val="47"/>
  </w:num>
  <w:num w:numId="58" w16cid:durableId="86405446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95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BAA"/>
    <w:rsid w:val="00002FD6"/>
    <w:rsid w:val="000062C0"/>
    <w:rsid w:val="00006B3A"/>
    <w:rsid w:val="000107FF"/>
    <w:rsid w:val="00013AF9"/>
    <w:rsid w:val="00013F10"/>
    <w:rsid w:val="000155D6"/>
    <w:rsid w:val="00016971"/>
    <w:rsid w:val="00023415"/>
    <w:rsid w:val="0002416D"/>
    <w:rsid w:val="0002601C"/>
    <w:rsid w:val="0003108B"/>
    <w:rsid w:val="000437DA"/>
    <w:rsid w:val="00051DC9"/>
    <w:rsid w:val="000540F4"/>
    <w:rsid w:val="00066823"/>
    <w:rsid w:val="00066BD5"/>
    <w:rsid w:val="00082E16"/>
    <w:rsid w:val="00086C9B"/>
    <w:rsid w:val="00090CCD"/>
    <w:rsid w:val="000965C1"/>
    <w:rsid w:val="000A1CF4"/>
    <w:rsid w:val="000A6B3B"/>
    <w:rsid w:val="000B2854"/>
    <w:rsid w:val="000B2FDD"/>
    <w:rsid w:val="000B34C1"/>
    <w:rsid w:val="000B3861"/>
    <w:rsid w:val="000C3779"/>
    <w:rsid w:val="000C38BA"/>
    <w:rsid w:val="000C6642"/>
    <w:rsid w:val="000D3A36"/>
    <w:rsid w:val="000D5BAA"/>
    <w:rsid w:val="000F23B0"/>
    <w:rsid w:val="000F32F5"/>
    <w:rsid w:val="000F6D45"/>
    <w:rsid w:val="00100163"/>
    <w:rsid w:val="001049C1"/>
    <w:rsid w:val="00106A6F"/>
    <w:rsid w:val="00121872"/>
    <w:rsid w:val="00122CB6"/>
    <w:rsid w:val="00123492"/>
    <w:rsid w:val="00126C59"/>
    <w:rsid w:val="00143D8B"/>
    <w:rsid w:val="001503AA"/>
    <w:rsid w:val="001503F3"/>
    <w:rsid w:val="00152012"/>
    <w:rsid w:val="00157587"/>
    <w:rsid w:val="0016121E"/>
    <w:rsid w:val="00164FFA"/>
    <w:rsid w:val="00174CBB"/>
    <w:rsid w:val="00175467"/>
    <w:rsid w:val="001755BD"/>
    <w:rsid w:val="00177A91"/>
    <w:rsid w:val="00185366"/>
    <w:rsid w:val="00185B9E"/>
    <w:rsid w:val="0018799D"/>
    <w:rsid w:val="00194D00"/>
    <w:rsid w:val="001964FC"/>
    <w:rsid w:val="001B2820"/>
    <w:rsid w:val="001B45F7"/>
    <w:rsid w:val="001B4A5E"/>
    <w:rsid w:val="001B776A"/>
    <w:rsid w:val="001C12E0"/>
    <w:rsid w:val="001C338E"/>
    <w:rsid w:val="001C3D14"/>
    <w:rsid w:val="001C464E"/>
    <w:rsid w:val="001C4E36"/>
    <w:rsid w:val="001D0A96"/>
    <w:rsid w:val="001D19AC"/>
    <w:rsid w:val="001D386E"/>
    <w:rsid w:val="001D77FF"/>
    <w:rsid w:val="001D7D7C"/>
    <w:rsid w:val="001E022E"/>
    <w:rsid w:val="001E33A3"/>
    <w:rsid w:val="001F60C2"/>
    <w:rsid w:val="00200DDE"/>
    <w:rsid w:val="00205674"/>
    <w:rsid w:val="002079EC"/>
    <w:rsid w:val="0021291D"/>
    <w:rsid w:val="00217847"/>
    <w:rsid w:val="002179ED"/>
    <w:rsid w:val="002223EB"/>
    <w:rsid w:val="00227B48"/>
    <w:rsid w:val="002316AD"/>
    <w:rsid w:val="0024622A"/>
    <w:rsid w:val="002500E7"/>
    <w:rsid w:val="0026377D"/>
    <w:rsid w:val="00275A6A"/>
    <w:rsid w:val="00275B03"/>
    <w:rsid w:val="0029083A"/>
    <w:rsid w:val="00291B25"/>
    <w:rsid w:val="00291DEF"/>
    <w:rsid w:val="002A0425"/>
    <w:rsid w:val="002A2082"/>
    <w:rsid w:val="002A259D"/>
    <w:rsid w:val="002A26BC"/>
    <w:rsid w:val="002A382F"/>
    <w:rsid w:val="002B2A5B"/>
    <w:rsid w:val="002B5AF7"/>
    <w:rsid w:val="002B5D21"/>
    <w:rsid w:val="002C04BD"/>
    <w:rsid w:val="002D6B11"/>
    <w:rsid w:val="002E0C13"/>
    <w:rsid w:val="002E147B"/>
    <w:rsid w:val="002E3A79"/>
    <w:rsid w:val="002E683D"/>
    <w:rsid w:val="002F3002"/>
    <w:rsid w:val="002F3019"/>
    <w:rsid w:val="00314441"/>
    <w:rsid w:val="00330B1C"/>
    <w:rsid w:val="00341B22"/>
    <w:rsid w:val="00344688"/>
    <w:rsid w:val="00344D8C"/>
    <w:rsid w:val="00354702"/>
    <w:rsid w:val="00354DA8"/>
    <w:rsid w:val="00372B4C"/>
    <w:rsid w:val="00381C5C"/>
    <w:rsid w:val="00384DC6"/>
    <w:rsid w:val="0038689B"/>
    <w:rsid w:val="003912D1"/>
    <w:rsid w:val="00392072"/>
    <w:rsid w:val="00393E7F"/>
    <w:rsid w:val="003A0671"/>
    <w:rsid w:val="003A1E3B"/>
    <w:rsid w:val="003A6B38"/>
    <w:rsid w:val="003C060F"/>
    <w:rsid w:val="003C0D4B"/>
    <w:rsid w:val="003C1AEE"/>
    <w:rsid w:val="003C2964"/>
    <w:rsid w:val="003C699C"/>
    <w:rsid w:val="003D1BE6"/>
    <w:rsid w:val="003D2E50"/>
    <w:rsid w:val="003D326D"/>
    <w:rsid w:val="003D6372"/>
    <w:rsid w:val="003E3ED3"/>
    <w:rsid w:val="003E6822"/>
    <w:rsid w:val="003F125F"/>
    <w:rsid w:val="00401659"/>
    <w:rsid w:val="004055D7"/>
    <w:rsid w:val="004109C2"/>
    <w:rsid w:val="0041478A"/>
    <w:rsid w:val="004178DE"/>
    <w:rsid w:val="00432BC2"/>
    <w:rsid w:val="00433EC4"/>
    <w:rsid w:val="00437713"/>
    <w:rsid w:val="004408A5"/>
    <w:rsid w:val="00440EDD"/>
    <w:rsid w:val="00446C5A"/>
    <w:rsid w:val="00450ADF"/>
    <w:rsid w:val="004544BC"/>
    <w:rsid w:val="0047355E"/>
    <w:rsid w:val="004754DC"/>
    <w:rsid w:val="00477001"/>
    <w:rsid w:val="00490ABA"/>
    <w:rsid w:val="00493558"/>
    <w:rsid w:val="004A0E28"/>
    <w:rsid w:val="004A16D9"/>
    <w:rsid w:val="004A26F7"/>
    <w:rsid w:val="004A388E"/>
    <w:rsid w:val="004A4C5E"/>
    <w:rsid w:val="004B2D5B"/>
    <w:rsid w:val="004B7161"/>
    <w:rsid w:val="004C1AF5"/>
    <w:rsid w:val="004C1E9A"/>
    <w:rsid w:val="004C351F"/>
    <w:rsid w:val="004D7FDC"/>
    <w:rsid w:val="004E7EFA"/>
    <w:rsid w:val="004F091C"/>
    <w:rsid w:val="004F411D"/>
    <w:rsid w:val="004F764C"/>
    <w:rsid w:val="00501D68"/>
    <w:rsid w:val="0050608F"/>
    <w:rsid w:val="00511808"/>
    <w:rsid w:val="00511DEA"/>
    <w:rsid w:val="0051314A"/>
    <w:rsid w:val="00514E9F"/>
    <w:rsid w:val="00515C8D"/>
    <w:rsid w:val="00535996"/>
    <w:rsid w:val="00543E54"/>
    <w:rsid w:val="00550195"/>
    <w:rsid w:val="00551FDE"/>
    <w:rsid w:val="00565450"/>
    <w:rsid w:val="00570657"/>
    <w:rsid w:val="00573302"/>
    <w:rsid w:val="00583C63"/>
    <w:rsid w:val="00586046"/>
    <w:rsid w:val="00587CEF"/>
    <w:rsid w:val="005A5378"/>
    <w:rsid w:val="005B0575"/>
    <w:rsid w:val="005B2EBC"/>
    <w:rsid w:val="005B79ED"/>
    <w:rsid w:val="005C113A"/>
    <w:rsid w:val="005C1C66"/>
    <w:rsid w:val="005D24C2"/>
    <w:rsid w:val="005D25A4"/>
    <w:rsid w:val="005E0759"/>
    <w:rsid w:val="005E69F2"/>
    <w:rsid w:val="005F26C8"/>
    <w:rsid w:val="005F4B99"/>
    <w:rsid w:val="006026AE"/>
    <w:rsid w:val="00602CB5"/>
    <w:rsid w:val="00611241"/>
    <w:rsid w:val="0061342E"/>
    <w:rsid w:val="0061597A"/>
    <w:rsid w:val="00616B20"/>
    <w:rsid w:val="0063237F"/>
    <w:rsid w:val="00636350"/>
    <w:rsid w:val="00636852"/>
    <w:rsid w:val="00647EDA"/>
    <w:rsid w:val="0065284E"/>
    <w:rsid w:val="0065328C"/>
    <w:rsid w:val="00656480"/>
    <w:rsid w:val="00676DC1"/>
    <w:rsid w:val="00682108"/>
    <w:rsid w:val="00693F25"/>
    <w:rsid w:val="006A6717"/>
    <w:rsid w:val="006B00BA"/>
    <w:rsid w:val="006B2D66"/>
    <w:rsid w:val="006B3D89"/>
    <w:rsid w:val="006B47C6"/>
    <w:rsid w:val="006D5055"/>
    <w:rsid w:val="006D781D"/>
    <w:rsid w:val="006E68CA"/>
    <w:rsid w:val="00705A82"/>
    <w:rsid w:val="00710C51"/>
    <w:rsid w:val="0071398F"/>
    <w:rsid w:val="00722307"/>
    <w:rsid w:val="00734A67"/>
    <w:rsid w:val="007454DB"/>
    <w:rsid w:val="00750725"/>
    <w:rsid w:val="007538DA"/>
    <w:rsid w:val="007575AE"/>
    <w:rsid w:val="00764685"/>
    <w:rsid w:val="0076489C"/>
    <w:rsid w:val="007663E1"/>
    <w:rsid w:val="00771381"/>
    <w:rsid w:val="00772612"/>
    <w:rsid w:val="00774F3B"/>
    <w:rsid w:val="007768A2"/>
    <w:rsid w:val="0079093E"/>
    <w:rsid w:val="00793A3A"/>
    <w:rsid w:val="00794328"/>
    <w:rsid w:val="007949A2"/>
    <w:rsid w:val="00796907"/>
    <w:rsid w:val="007A0402"/>
    <w:rsid w:val="007A7777"/>
    <w:rsid w:val="007B073A"/>
    <w:rsid w:val="007B0C10"/>
    <w:rsid w:val="007B67E3"/>
    <w:rsid w:val="007B790D"/>
    <w:rsid w:val="007C0928"/>
    <w:rsid w:val="007C0DBA"/>
    <w:rsid w:val="007C2E6D"/>
    <w:rsid w:val="007C3448"/>
    <w:rsid w:val="007C471C"/>
    <w:rsid w:val="007D32E3"/>
    <w:rsid w:val="007E70A2"/>
    <w:rsid w:val="007F01D5"/>
    <w:rsid w:val="007F63CC"/>
    <w:rsid w:val="00802B60"/>
    <w:rsid w:val="008035A0"/>
    <w:rsid w:val="00812CC7"/>
    <w:rsid w:val="00812E7F"/>
    <w:rsid w:val="008135D7"/>
    <w:rsid w:val="008159D0"/>
    <w:rsid w:val="00821437"/>
    <w:rsid w:val="00827414"/>
    <w:rsid w:val="008275B1"/>
    <w:rsid w:val="008310A0"/>
    <w:rsid w:val="00835ABA"/>
    <w:rsid w:val="008413E7"/>
    <w:rsid w:val="00845B08"/>
    <w:rsid w:val="00850B7A"/>
    <w:rsid w:val="0085102C"/>
    <w:rsid w:val="00852728"/>
    <w:rsid w:val="00860176"/>
    <w:rsid w:val="00874573"/>
    <w:rsid w:val="00875C36"/>
    <w:rsid w:val="0088040E"/>
    <w:rsid w:val="00883917"/>
    <w:rsid w:val="008846EC"/>
    <w:rsid w:val="00884D61"/>
    <w:rsid w:val="008922D7"/>
    <w:rsid w:val="008A2796"/>
    <w:rsid w:val="008A4835"/>
    <w:rsid w:val="008A543C"/>
    <w:rsid w:val="008A564A"/>
    <w:rsid w:val="008A5AEB"/>
    <w:rsid w:val="008B0427"/>
    <w:rsid w:val="008B2294"/>
    <w:rsid w:val="008B484A"/>
    <w:rsid w:val="008B4B1E"/>
    <w:rsid w:val="008B5FB9"/>
    <w:rsid w:val="008B75F6"/>
    <w:rsid w:val="008C089A"/>
    <w:rsid w:val="008C241F"/>
    <w:rsid w:val="008C50EA"/>
    <w:rsid w:val="008D0342"/>
    <w:rsid w:val="008D5148"/>
    <w:rsid w:val="008D65E7"/>
    <w:rsid w:val="008D7377"/>
    <w:rsid w:val="008E59B0"/>
    <w:rsid w:val="008E69B7"/>
    <w:rsid w:val="008F775A"/>
    <w:rsid w:val="009002DF"/>
    <w:rsid w:val="00901E38"/>
    <w:rsid w:val="00902F78"/>
    <w:rsid w:val="00903989"/>
    <w:rsid w:val="00905544"/>
    <w:rsid w:val="00923D5E"/>
    <w:rsid w:val="00924104"/>
    <w:rsid w:val="00932D7F"/>
    <w:rsid w:val="00935521"/>
    <w:rsid w:val="009356BA"/>
    <w:rsid w:val="00936B28"/>
    <w:rsid w:val="00944C94"/>
    <w:rsid w:val="00944DC9"/>
    <w:rsid w:val="0094581C"/>
    <w:rsid w:val="00947A5C"/>
    <w:rsid w:val="0095477E"/>
    <w:rsid w:val="00957C94"/>
    <w:rsid w:val="00960746"/>
    <w:rsid w:val="00960C2E"/>
    <w:rsid w:val="00962DB6"/>
    <w:rsid w:val="0098255F"/>
    <w:rsid w:val="00984DE5"/>
    <w:rsid w:val="00985D8F"/>
    <w:rsid w:val="00991FCD"/>
    <w:rsid w:val="00996EE1"/>
    <w:rsid w:val="009A1D3D"/>
    <w:rsid w:val="009A639B"/>
    <w:rsid w:val="009B0059"/>
    <w:rsid w:val="009B22E7"/>
    <w:rsid w:val="009B2892"/>
    <w:rsid w:val="009B5ABE"/>
    <w:rsid w:val="009C2726"/>
    <w:rsid w:val="009C4B7E"/>
    <w:rsid w:val="009C70E6"/>
    <w:rsid w:val="009D0FA6"/>
    <w:rsid w:val="009D35F9"/>
    <w:rsid w:val="009E1567"/>
    <w:rsid w:val="009E1BE8"/>
    <w:rsid w:val="009E2B1A"/>
    <w:rsid w:val="009E6038"/>
    <w:rsid w:val="009E69C5"/>
    <w:rsid w:val="009F0A77"/>
    <w:rsid w:val="009F2A32"/>
    <w:rsid w:val="00A03836"/>
    <w:rsid w:val="00A04A4F"/>
    <w:rsid w:val="00A05C76"/>
    <w:rsid w:val="00A128F0"/>
    <w:rsid w:val="00A1334D"/>
    <w:rsid w:val="00A15F61"/>
    <w:rsid w:val="00A253D9"/>
    <w:rsid w:val="00A272F7"/>
    <w:rsid w:val="00A2761F"/>
    <w:rsid w:val="00A35163"/>
    <w:rsid w:val="00A35CC5"/>
    <w:rsid w:val="00A55D19"/>
    <w:rsid w:val="00A716BB"/>
    <w:rsid w:val="00A75E1B"/>
    <w:rsid w:val="00A77F61"/>
    <w:rsid w:val="00A910D4"/>
    <w:rsid w:val="00A915C0"/>
    <w:rsid w:val="00A923B0"/>
    <w:rsid w:val="00A96924"/>
    <w:rsid w:val="00AA58D8"/>
    <w:rsid w:val="00AB0DF3"/>
    <w:rsid w:val="00AB1F44"/>
    <w:rsid w:val="00AB4E79"/>
    <w:rsid w:val="00AB6F3D"/>
    <w:rsid w:val="00AC1D3D"/>
    <w:rsid w:val="00AC3305"/>
    <w:rsid w:val="00AC4174"/>
    <w:rsid w:val="00AC5136"/>
    <w:rsid w:val="00AC5C98"/>
    <w:rsid w:val="00AC6B1B"/>
    <w:rsid w:val="00AD0E54"/>
    <w:rsid w:val="00AD1F34"/>
    <w:rsid w:val="00AD797D"/>
    <w:rsid w:val="00AE2E74"/>
    <w:rsid w:val="00AE4676"/>
    <w:rsid w:val="00AE553C"/>
    <w:rsid w:val="00AF174D"/>
    <w:rsid w:val="00AF33CA"/>
    <w:rsid w:val="00AF418F"/>
    <w:rsid w:val="00B023A5"/>
    <w:rsid w:val="00B04C61"/>
    <w:rsid w:val="00B117F7"/>
    <w:rsid w:val="00B14919"/>
    <w:rsid w:val="00B17FB5"/>
    <w:rsid w:val="00B204C5"/>
    <w:rsid w:val="00B2087B"/>
    <w:rsid w:val="00B23C79"/>
    <w:rsid w:val="00B26891"/>
    <w:rsid w:val="00B31629"/>
    <w:rsid w:val="00B4157B"/>
    <w:rsid w:val="00B4215A"/>
    <w:rsid w:val="00B43E47"/>
    <w:rsid w:val="00B45544"/>
    <w:rsid w:val="00B50D5B"/>
    <w:rsid w:val="00B525BC"/>
    <w:rsid w:val="00B544CE"/>
    <w:rsid w:val="00B54DFB"/>
    <w:rsid w:val="00B55702"/>
    <w:rsid w:val="00B60F0D"/>
    <w:rsid w:val="00B62B39"/>
    <w:rsid w:val="00B64576"/>
    <w:rsid w:val="00B70C73"/>
    <w:rsid w:val="00B721E2"/>
    <w:rsid w:val="00B75C60"/>
    <w:rsid w:val="00B80D00"/>
    <w:rsid w:val="00B84859"/>
    <w:rsid w:val="00B8691E"/>
    <w:rsid w:val="00B86E2A"/>
    <w:rsid w:val="00B94C54"/>
    <w:rsid w:val="00B9552D"/>
    <w:rsid w:val="00BA34B2"/>
    <w:rsid w:val="00BA3E3F"/>
    <w:rsid w:val="00BA5DA6"/>
    <w:rsid w:val="00BA5FFE"/>
    <w:rsid w:val="00BB045F"/>
    <w:rsid w:val="00BB1831"/>
    <w:rsid w:val="00BB2845"/>
    <w:rsid w:val="00BB686A"/>
    <w:rsid w:val="00BC0BC1"/>
    <w:rsid w:val="00BC7398"/>
    <w:rsid w:val="00BD1E95"/>
    <w:rsid w:val="00BD26A6"/>
    <w:rsid w:val="00BD4DF1"/>
    <w:rsid w:val="00BD6095"/>
    <w:rsid w:val="00BE23C2"/>
    <w:rsid w:val="00BE51DB"/>
    <w:rsid w:val="00BF496C"/>
    <w:rsid w:val="00C00751"/>
    <w:rsid w:val="00C00DBD"/>
    <w:rsid w:val="00C05F58"/>
    <w:rsid w:val="00C07292"/>
    <w:rsid w:val="00C16B61"/>
    <w:rsid w:val="00C22F3A"/>
    <w:rsid w:val="00C23F4B"/>
    <w:rsid w:val="00C24CCB"/>
    <w:rsid w:val="00C31583"/>
    <w:rsid w:val="00C33419"/>
    <w:rsid w:val="00C34E02"/>
    <w:rsid w:val="00C36995"/>
    <w:rsid w:val="00C41637"/>
    <w:rsid w:val="00C47F7D"/>
    <w:rsid w:val="00C504F9"/>
    <w:rsid w:val="00C62E42"/>
    <w:rsid w:val="00C64C9E"/>
    <w:rsid w:val="00C674FB"/>
    <w:rsid w:val="00C677AA"/>
    <w:rsid w:val="00C77DF4"/>
    <w:rsid w:val="00C8183E"/>
    <w:rsid w:val="00C97464"/>
    <w:rsid w:val="00CA2C06"/>
    <w:rsid w:val="00CA2C79"/>
    <w:rsid w:val="00CD4C21"/>
    <w:rsid w:val="00CE3B28"/>
    <w:rsid w:val="00CF568A"/>
    <w:rsid w:val="00D01F1C"/>
    <w:rsid w:val="00D03F6E"/>
    <w:rsid w:val="00D0755E"/>
    <w:rsid w:val="00D0756C"/>
    <w:rsid w:val="00D112A3"/>
    <w:rsid w:val="00D1567A"/>
    <w:rsid w:val="00D21F62"/>
    <w:rsid w:val="00D32252"/>
    <w:rsid w:val="00D36702"/>
    <w:rsid w:val="00D412E5"/>
    <w:rsid w:val="00D44F20"/>
    <w:rsid w:val="00D44F21"/>
    <w:rsid w:val="00D452F0"/>
    <w:rsid w:val="00D51BF4"/>
    <w:rsid w:val="00D534AD"/>
    <w:rsid w:val="00D6300B"/>
    <w:rsid w:val="00D66A6B"/>
    <w:rsid w:val="00D71CAB"/>
    <w:rsid w:val="00D73255"/>
    <w:rsid w:val="00D75E85"/>
    <w:rsid w:val="00D80EDB"/>
    <w:rsid w:val="00D81184"/>
    <w:rsid w:val="00D95D8F"/>
    <w:rsid w:val="00DA6E45"/>
    <w:rsid w:val="00DA7E67"/>
    <w:rsid w:val="00DB010D"/>
    <w:rsid w:val="00DB1EC6"/>
    <w:rsid w:val="00DB5D80"/>
    <w:rsid w:val="00DB70C1"/>
    <w:rsid w:val="00DD0A7D"/>
    <w:rsid w:val="00DD194B"/>
    <w:rsid w:val="00DD596D"/>
    <w:rsid w:val="00DD7297"/>
    <w:rsid w:val="00DD7C6B"/>
    <w:rsid w:val="00DF3F1E"/>
    <w:rsid w:val="00DF6682"/>
    <w:rsid w:val="00E03507"/>
    <w:rsid w:val="00E0470D"/>
    <w:rsid w:val="00E1355C"/>
    <w:rsid w:val="00E2168F"/>
    <w:rsid w:val="00E249FC"/>
    <w:rsid w:val="00E30315"/>
    <w:rsid w:val="00E364CD"/>
    <w:rsid w:val="00E406A3"/>
    <w:rsid w:val="00E43090"/>
    <w:rsid w:val="00E43A2C"/>
    <w:rsid w:val="00E4469D"/>
    <w:rsid w:val="00E4697A"/>
    <w:rsid w:val="00E53666"/>
    <w:rsid w:val="00E53EC1"/>
    <w:rsid w:val="00E55955"/>
    <w:rsid w:val="00E57AEA"/>
    <w:rsid w:val="00E6063B"/>
    <w:rsid w:val="00E61A09"/>
    <w:rsid w:val="00E6402A"/>
    <w:rsid w:val="00E64AFD"/>
    <w:rsid w:val="00E71D87"/>
    <w:rsid w:val="00E73DDD"/>
    <w:rsid w:val="00E7490D"/>
    <w:rsid w:val="00E76A09"/>
    <w:rsid w:val="00E80BA0"/>
    <w:rsid w:val="00E829B2"/>
    <w:rsid w:val="00E842F8"/>
    <w:rsid w:val="00E9546D"/>
    <w:rsid w:val="00E964F3"/>
    <w:rsid w:val="00EA4F74"/>
    <w:rsid w:val="00EA5586"/>
    <w:rsid w:val="00EB293E"/>
    <w:rsid w:val="00EB2E14"/>
    <w:rsid w:val="00EB5E2A"/>
    <w:rsid w:val="00EC055E"/>
    <w:rsid w:val="00EC0CC2"/>
    <w:rsid w:val="00EC19AA"/>
    <w:rsid w:val="00EC2E3E"/>
    <w:rsid w:val="00EC71BF"/>
    <w:rsid w:val="00ED239D"/>
    <w:rsid w:val="00ED79CD"/>
    <w:rsid w:val="00EE082B"/>
    <w:rsid w:val="00EE1D8E"/>
    <w:rsid w:val="00EE6C7C"/>
    <w:rsid w:val="00EF5385"/>
    <w:rsid w:val="00F01DF9"/>
    <w:rsid w:val="00F0212C"/>
    <w:rsid w:val="00F0514F"/>
    <w:rsid w:val="00F12C6E"/>
    <w:rsid w:val="00F13C71"/>
    <w:rsid w:val="00F24C76"/>
    <w:rsid w:val="00F40EBB"/>
    <w:rsid w:val="00F43D92"/>
    <w:rsid w:val="00F461B5"/>
    <w:rsid w:val="00F46865"/>
    <w:rsid w:val="00F52DBB"/>
    <w:rsid w:val="00F61FC8"/>
    <w:rsid w:val="00F724AB"/>
    <w:rsid w:val="00F75BF4"/>
    <w:rsid w:val="00F77488"/>
    <w:rsid w:val="00F800CC"/>
    <w:rsid w:val="00F8197B"/>
    <w:rsid w:val="00F9270A"/>
    <w:rsid w:val="00FA0406"/>
    <w:rsid w:val="00FA4CDF"/>
    <w:rsid w:val="00FB3A5B"/>
    <w:rsid w:val="00FC5012"/>
    <w:rsid w:val="00FD4B73"/>
    <w:rsid w:val="00FD4BE4"/>
    <w:rsid w:val="00FD6109"/>
    <w:rsid w:val="00FE3A5F"/>
    <w:rsid w:val="00FE4187"/>
    <w:rsid w:val="00FE4BB9"/>
    <w:rsid w:val="00FF42C1"/>
    <w:rsid w:val="03F43134"/>
    <w:rsid w:val="08EECC1A"/>
    <w:rsid w:val="0C54FF9E"/>
    <w:rsid w:val="0D7FFD56"/>
    <w:rsid w:val="10733CE2"/>
    <w:rsid w:val="124194D3"/>
    <w:rsid w:val="1D394EEE"/>
    <w:rsid w:val="1D80F2AD"/>
    <w:rsid w:val="1DDF8D83"/>
    <w:rsid w:val="20016364"/>
    <w:rsid w:val="29D9177C"/>
    <w:rsid w:val="2C305C7F"/>
    <w:rsid w:val="324E187B"/>
    <w:rsid w:val="33930403"/>
    <w:rsid w:val="349EFAA8"/>
    <w:rsid w:val="38F0F434"/>
    <w:rsid w:val="3A0F7B68"/>
    <w:rsid w:val="42A137AF"/>
    <w:rsid w:val="4357909A"/>
    <w:rsid w:val="47BA92C5"/>
    <w:rsid w:val="4B75C2DF"/>
    <w:rsid w:val="4C086817"/>
    <w:rsid w:val="52121EC2"/>
    <w:rsid w:val="558A91FB"/>
    <w:rsid w:val="5A70DF01"/>
    <w:rsid w:val="61D5D174"/>
    <w:rsid w:val="6A44980F"/>
    <w:rsid w:val="71CCF756"/>
    <w:rsid w:val="742F8845"/>
    <w:rsid w:val="7A2CB334"/>
    <w:rsid w:val="7A8EF107"/>
    <w:rsid w:val="7AC6F0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4CFE80D"/>
  <w14:defaultImageDpi w14:val="0"/>
  <w15:docId w15:val="{A2EB567F-6054-41C4-B9BB-50B29E38C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uiPriority="0" w:unhideWhenUsed="1" w:qFormat="1"/>
    <w:lsdException w:name="footer" w:qFormat="1"/>
    <w:lsdException w:name="caption" w:uiPriority="35" w:qFormat="1"/>
    <w:lsdException w:name="List Number" w:semiHidden="1" w:unhideWhenUsed="1"/>
    <w:lsdException w:name="List 4" w:semiHidden="1" w:unhideWhenUsed="1"/>
    <w:lsdException w:name="List 5" w:semiHidden="1" w:unhideWhenUsed="1"/>
    <w:lsdException w:name="Title" w:uiPriority="0" w:qFormat="1"/>
    <w:lsdException w:name="Default Paragraph Font" w:semiHidden="1" w:uiPriority="1" w:unhideWhenUsed="1"/>
    <w:lsdException w:name="Body Text" w:uiPriority="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437713"/>
    <w:rPr>
      <w:rFonts w:eastAsia="Calibri"/>
      <w:sz w:val="24"/>
    </w:rPr>
  </w:style>
  <w:style w:type="paragraph" w:styleId="Heading1">
    <w:name w:val="heading 1"/>
    <w:basedOn w:val="Normal"/>
    <w:link w:val="Heading1Char"/>
    <w:qFormat/>
    <w:rsid w:val="00437713"/>
    <w:pPr>
      <w:numPr>
        <w:numId w:val="57"/>
      </w:numPr>
      <w:autoSpaceDE w:val="0"/>
      <w:autoSpaceDN w:val="0"/>
      <w:adjustRightInd w:val="0"/>
      <w:spacing w:after="120"/>
      <w:outlineLvl w:val="0"/>
    </w:pPr>
    <w:rPr>
      <w:b/>
      <w:bCs/>
      <w:szCs w:val="24"/>
    </w:rPr>
  </w:style>
  <w:style w:type="paragraph" w:styleId="Heading2">
    <w:name w:val="heading 2"/>
    <w:basedOn w:val="Normal"/>
    <w:link w:val="Heading2Char"/>
    <w:unhideWhenUsed/>
    <w:qFormat/>
    <w:rsid w:val="00437713"/>
    <w:pPr>
      <w:numPr>
        <w:ilvl w:val="1"/>
        <w:numId w:val="57"/>
      </w:numPr>
      <w:autoSpaceDE w:val="0"/>
      <w:autoSpaceDN w:val="0"/>
      <w:adjustRightInd w:val="0"/>
      <w:spacing w:after="120"/>
      <w:outlineLvl w:val="1"/>
    </w:pPr>
    <w:rPr>
      <w:bCs/>
      <w:sz w:val="22"/>
      <w:szCs w:val="22"/>
    </w:rPr>
  </w:style>
  <w:style w:type="paragraph" w:styleId="Heading3">
    <w:name w:val="heading 3"/>
    <w:basedOn w:val="Normal"/>
    <w:link w:val="Heading3Char"/>
    <w:unhideWhenUsed/>
    <w:qFormat/>
    <w:rsid w:val="00437713"/>
    <w:pPr>
      <w:numPr>
        <w:ilvl w:val="2"/>
        <w:numId w:val="46"/>
      </w:numPr>
      <w:tabs>
        <w:tab w:val="num" w:pos="1440"/>
      </w:tabs>
      <w:autoSpaceDE w:val="0"/>
      <w:autoSpaceDN w:val="0"/>
      <w:adjustRightInd w:val="0"/>
      <w:spacing w:after="120"/>
      <w:ind w:left="1440" w:hanging="720"/>
      <w:outlineLvl w:val="2"/>
    </w:pPr>
    <w:rPr>
      <w:sz w:val="22"/>
      <w:szCs w:val="22"/>
    </w:rPr>
  </w:style>
  <w:style w:type="paragraph" w:styleId="Heading4">
    <w:name w:val="heading 4"/>
    <w:basedOn w:val="Normal"/>
    <w:link w:val="Heading4Char"/>
    <w:unhideWhenUsed/>
    <w:qFormat/>
    <w:rsid w:val="00437713"/>
    <w:pPr>
      <w:numPr>
        <w:ilvl w:val="3"/>
        <w:numId w:val="57"/>
      </w:numPr>
      <w:autoSpaceDE w:val="0"/>
      <w:autoSpaceDN w:val="0"/>
      <w:adjustRightInd w:val="0"/>
      <w:spacing w:after="120"/>
      <w:outlineLvl w:val="3"/>
    </w:pPr>
    <w:rPr>
      <w:sz w:val="22"/>
      <w:szCs w:val="22"/>
    </w:rPr>
  </w:style>
  <w:style w:type="paragraph" w:styleId="Heading5">
    <w:name w:val="heading 5"/>
    <w:basedOn w:val="Normal"/>
    <w:link w:val="Heading5Char"/>
    <w:unhideWhenUsed/>
    <w:qFormat/>
    <w:rsid w:val="00437713"/>
    <w:pPr>
      <w:numPr>
        <w:ilvl w:val="4"/>
        <w:numId w:val="57"/>
      </w:numPr>
      <w:autoSpaceDE w:val="0"/>
      <w:autoSpaceDN w:val="0"/>
      <w:adjustRightInd w:val="0"/>
      <w:spacing w:after="120"/>
      <w:outlineLvl w:val="4"/>
    </w:pPr>
    <w:rPr>
      <w:bCs/>
      <w:sz w:val="22"/>
      <w:szCs w:val="22"/>
    </w:rPr>
  </w:style>
  <w:style w:type="paragraph" w:styleId="Heading6">
    <w:name w:val="heading 6"/>
    <w:basedOn w:val="Normal"/>
    <w:link w:val="Heading6Char"/>
    <w:unhideWhenUsed/>
    <w:qFormat/>
    <w:rsid w:val="00437713"/>
    <w:pPr>
      <w:numPr>
        <w:ilvl w:val="5"/>
        <w:numId w:val="57"/>
      </w:numPr>
      <w:autoSpaceDE w:val="0"/>
      <w:autoSpaceDN w:val="0"/>
      <w:adjustRightInd w:val="0"/>
      <w:spacing w:after="120"/>
      <w:contextualSpacing/>
      <w:outlineLvl w:val="5"/>
    </w:pPr>
    <w:rPr>
      <w:sz w:val="22"/>
      <w:szCs w:val="22"/>
    </w:rPr>
  </w:style>
  <w:style w:type="paragraph" w:styleId="Heading7">
    <w:name w:val="heading 7"/>
    <w:basedOn w:val="Normal"/>
    <w:link w:val="Heading7Char"/>
    <w:unhideWhenUsed/>
    <w:qFormat/>
    <w:rsid w:val="00437713"/>
    <w:pPr>
      <w:numPr>
        <w:ilvl w:val="6"/>
        <w:numId w:val="57"/>
      </w:numPr>
      <w:autoSpaceDE w:val="0"/>
      <w:autoSpaceDN w:val="0"/>
      <w:adjustRightInd w:val="0"/>
      <w:spacing w:after="120"/>
      <w:contextualSpacing/>
      <w:jc w:val="both"/>
      <w:outlineLvl w:val="6"/>
    </w:pPr>
    <w:rPr>
      <w:sz w:val="22"/>
      <w:szCs w:val="22"/>
    </w:rPr>
  </w:style>
  <w:style w:type="paragraph" w:styleId="Heading8">
    <w:name w:val="heading 8"/>
    <w:basedOn w:val="Normal"/>
    <w:link w:val="Heading8Char"/>
    <w:unhideWhenUsed/>
    <w:qFormat/>
    <w:rsid w:val="00437713"/>
    <w:pPr>
      <w:numPr>
        <w:ilvl w:val="7"/>
        <w:numId w:val="57"/>
      </w:numPr>
      <w:tabs>
        <w:tab w:val="left" w:pos="-1440"/>
      </w:tabs>
      <w:autoSpaceDE w:val="0"/>
      <w:autoSpaceDN w:val="0"/>
      <w:adjustRightInd w:val="0"/>
      <w:jc w:val="both"/>
      <w:outlineLvl w:val="7"/>
    </w:pPr>
    <w:rPr>
      <w:bCs/>
      <w:sz w:val="22"/>
      <w:szCs w:val="22"/>
    </w:rPr>
  </w:style>
  <w:style w:type="paragraph" w:styleId="Heading9">
    <w:name w:val="heading 9"/>
    <w:basedOn w:val="Normal"/>
    <w:next w:val="Normal"/>
    <w:link w:val="Heading9Char"/>
    <w:unhideWhenUsed/>
    <w:qFormat/>
    <w:rsid w:val="00437713"/>
    <w:pPr>
      <w:keepNext/>
      <w:keepLines/>
      <w:widowControl w:val="0"/>
      <w:numPr>
        <w:ilvl w:val="8"/>
        <w:numId w:val="57"/>
      </w:numPr>
      <w:autoSpaceDE w:val="0"/>
      <w:autoSpaceDN w:val="0"/>
      <w:adjustRightInd w:val="0"/>
      <w:spacing w:before="40"/>
      <w:outlineLvl w:val="8"/>
    </w:pPr>
    <w:rPr>
      <w:rFonts w:asciiTheme="majorHAnsi" w:eastAsiaTheme="majorEastAsia" w:hAnsiTheme="majorHAnsi" w:cstheme="majorBidi"/>
      <w:i/>
      <w:iCs/>
      <w:color w:val="4D4A48"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437713"/>
    <w:rPr>
      <w:rFonts w:eastAsia="Calibri"/>
      <w:b/>
      <w:bCs/>
      <w:sz w:val="24"/>
      <w:szCs w:val="24"/>
    </w:rPr>
  </w:style>
  <w:style w:type="character" w:customStyle="1" w:styleId="Heading2Char">
    <w:name w:val="Heading 2 Char"/>
    <w:basedOn w:val="DefaultParagraphFont"/>
    <w:link w:val="Heading2"/>
    <w:locked/>
    <w:rsid w:val="00437713"/>
    <w:rPr>
      <w:rFonts w:eastAsia="Calibri"/>
      <w:bCs/>
      <w:sz w:val="22"/>
      <w:szCs w:val="22"/>
    </w:rPr>
  </w:style>
  <w:style w:type="character" w:customStyle="1" w:styleId="Heading3Char">
    <w:name w:val="Heading 3 Char"/>
    <w:basedOn w:val="DefaultParagraphFont"/>
    <w:link w:val="Heading3"/>
    <w:locked/>
    <w:rsid w:val="00437713"/>
    <w:rPr>
      <w:rFonts w:eastAsia="Calibri"/>
      <w:sz w:val="22"/>
      <w:szCs w:val="22"/>
    </w:rPr>
  </w:style>
  <w:style w:type="character" w:customStyle="1" w:styleId="Heading4Char">
    <w:name w:val="Heading 4 Char"/>
    <w:basedOn w:val="DefaultParagraphFont"/>
    <w:link w:val="Heading4"/>
    <w:locked/>
    <w:rsid w:val="00437713"/>
    <w:rPr>
      <w:rFonts w:eastAsia="Calibri"/>
      <w:sz w:val="22"/>
      <w:szCs w:val="22"/>
    </w:rPr>
  </w:style>
  <w:style w:type="character" w:customStyle="1" w:styleId="Heading5Char">
    <w:name w:val="Heading 5 Char"/>
    <w:basedOn w:val="DefaultParagraphFont"/>
    <w:link w:val="Heading5"/>
    <w:locked/>
    <w:rsid w:val="00437713"/>
    <w:rPr>
      <w:rFonts w:eastAsia="Calibri"/>
      <w:bCs/>
      <w:sz w:val="22"/>
      <w:szCs w:val="22"/>
    </w:rPr>
  </w:style>
  <w:style w:type="character" w:customStyle="1" w:styleId="Heading6Char">
    <w:name w:val="Heading 6 Char"/>
    <w:basedOn w:val="DefaultParagraphFont"/>
    <w:link w:val="Heading6"/>
    <w:locked/>
    <w:rsid w:val="00437713"/>
    <w:rPr>
      <w:rFonts w:eastAsia="Calibri"/>
      <w:sz w:val="22"/>
      <w:szCs w:val="22"/>
    </w:rPr>
  </w:style>
  <w:style w:type="character" w:customStyle="1" w:styleId="Heading7Char">
    <w:name w:val="Heading 7 Char"/>
    <w:basedOn w:val="DefaultParagraphFont"/>
    <w:link w:val="Heading7"/>
    <w:locked/>
    <w:rsid w:val="00437713"/>
    <w:rPr>
      <w:rFonts w:eastAsia="Calibri"/>
      <w:sz w:val="22"/>
      <w:szCs w:val="22"/>
    </w:rPr>
  </w:style>
  <w:style w:type="character" w:customStyle="1" w:styleId="Heading8Char">
    <w:name w:val="Heading 8 Char"/>
    <w:basedOn w:val="DefaultParagraphFont"/>
    <w:link w:val="Heading8"/>
    <w:locked/>
    <w:rsid w:val="00437713"/>
    <w:rPr>
      <w:rFonts w:eastAsia="Calibri"/>
      <w:bCs/>
      <w:sz w:val="22"/>
      <w:szCs w:val="22"/>
    </w:rPr>
  </w:style>
  <w:style w:type="character" w:customStyle="1" w:styleId="Heading9Char">
    <w:name w:val="Heading 9 Char"/>
    <w:basedOn w:val="DefaultParagraphFont"/>
    <w:link w:val="Heading9"/>
    <w:locked/>
    <w:rsid w:val="00437713"/>
    <w:rPr>
      <w:rFonts w:asciiTheme="majorHAnsi" w:eastAsiaTheme="majorEastAsia" w:hAnsiTheme="majorHAnsi" w:cstheme="majorBidi"/>
      <w:i/>
      <w:iCs/>
      <w:color w:val="4D4A48" w:themeColor="text1" w:themeTint="D8"/>
      <w:sz w:val="21"/>
      <w:szCs w:val="21"/>
    </w:rPr>
  </w:style>
  <w:style w:type="paragraph" w:styleId="EndnoteText">
    <w:name w:val="endnote text"/>
    <w:basedOn w:val="Normal"/>
    <w:link w:val="EndnoteTextChar"/>
    <w:uiPriority w:val="99"/>
  </w:style>
  <w:style w:type="character" w:customStyle="1" w:styleId="EndnoteTextChar">
    <w:name w:val="Endnote Text Char"/>
    <w:link w:val="EndnoteText"/>
    <w:uiPriority w:val="99"/>
    <w:semiHidden/>
    <w:locked/>
    <w:rPr>
      <w:rFonts w:ascii="Courier" w:hAnsi="Courier" w:cs="Courier"/>
      <w:sz w:val="20"/>
      <w:szCs w:val="20"/>
    </w:rPr>
  </w:style>
  <w:style w:type="character" w:styleId="EndnoteReference">
    <w:name w:val="endnote reference"/>
    <w:uiPriority w:val="99"/>
    <w:rPr>
      <w:rFonts w:cs="Times New Roman"/>
      <w:vertAlign w:val="superscript"/>
    </w:rPr>
  </w:style>
  <w:style w:type="paragraph" w:styleId="FootnoteText">
    <w:name w:val="footnote text"/>
    <w:basedOn w:val="Normal"/>
    <w:link w:val="FootnoteTextChar"/>
    <w:uiPriority w:val="99"/>
  </w:style>
  <w:style w:type="character" w:customStyle="1" w:styleId="FootnoteTextChar">
    <w:name w:val="Footnote Text Char"/>
    <w:link w:val="FootnoteText"/>
    <w:uiPriority w:val="99"/>
    <w:semiHidden/>
    <w:locked/>
    <w:rPr>
      <w:rFonts w:ascii="Courier" w:hAnsi="Courier" w:cs="Courier"/>
      <w:sz w:val="20"/>
      <w:szCs w:val="20"/>
    </w:rPr>
  </w:style>
  <w:style w:type="character" w:styleId="FootnoteReference">
    <w:name w:val="footnote reference"/>
    <w:uiPriority w:val="99"/>
    <w:rPr>
      <w:rFonts w:cs="Times New Roman"/>
      <w:vertAlign w:val="superscript"/>
    </w:rPr>
  </w:style>
  <w:style w:type="paragraph" w:styleId="TOC1">
    <w:name w:val="toc 1"/>
    <w:basedOn w:val="Normal"/>
    <w:next w:val="Normal"/>
    <w:autoRedefine/>
    <w:rsid w:val="00437713"/>
    <w:pPr>
      <w:tabs>
        <w:tab w:val="left" w:pos="-1080"/>
        <w:tab w:val="left" w:pos="-720"/>
        <w:tab w:val="left" w:pos="0"/>
        <w:tab w:val="left" w:pos="1440"/>
      </w:tabs>
      <w:ind w:left="1440" w:hanging="1440"/>
      <w:jc w:val="both"/>
    </w:pPr>
    <w:rPr>
      <w:rFonts w:eastAsia="Times New Roman"/>
    </w:rPr>
  </w:style>
  <w:style w:type="paragraph" w:styleId="TOC2">
    <w:name w:val="toc 2"/>
    <w:basedOn w:val="Normal"/>
    <w:next w:val="Normal"/>
    <w:autoRedefine/>
    <w:rsid w:val="00437713"/>
    <w:pPr>
      <w:tabs>
        <w:tab w:val="left" w:pos="-1080"/>
        <w:tab w:val="left" w:pos="-720"/>
        <w:tab w:val="left" w:pos="0"/>
        <w:tab w:val="left" w:pos="1440"/>
      </w:tabs>
      <w:ind w:left="1440" w:hanging="1440"/>
      <w:jc w:val="both"/>
    </w:pPr>
    <w:rPr>
      <w:rFonts w:eastAsia="Times New Roman"/>
    </w:rPr>
  </w:style>
  <w:style w:type="paragraph" w:styleId="TOC3">
    <w:name w:val="toc 3"/>
    <w:basedOn w:val="Normal"/>
    <w:next w:val="Normal"/>
    <w:autoRedefine/>
    <w:uiPriority w:val="99"/>
    <w:pPr>
      <w:tabs>
        <w:tab w:val="right" w:leader="dot" w:pos="9360"/>
      </w:tabs>
      <w:suppressAutoHyphens/>
      <w:ind w:left="2160" w:right="720" w:hanging="720"/>
    </w:pPr>
  </w:style>
  <w:style w:type="paragraph" w:styleId="TOC4">
    <w:name w:val="toc 4"/>
    <w:basedOn w:val="Normal"/>
    <w:next w:val="Normal"/>
    <w:autoRedefine/>
    <w:uiPriority w:val="99"/>
    <w:pPr>
      <w:tabs>
        <w:tab w:val="right" w:leader="dot" w:pos="9360"/>
      </w:tabs>
      <w:suppressAutoHyphens/>
      <w:ind w:left="2880" w:right="720" w:hanging="720"/>
    </w:pPr>
  </w:style>
  <w:style w:type="paragraph" w:styleId="TOC5">
    <w:name w:val="toc 5"/>
    <w:basedOn w:val="Normal"/>
    <w:next w:val="Normal"/>
    <w:autoRedefine/>
    <w:uiPriority w:val="99"/>
    <w:pPr>
      <w:tabs>
        <w:tab w:val="right" w:leader="dot" w:pos="9360"/>
      </w:tabs>
      <w:suppressAutoHyphens/>
      <w:ind w:left="3600" w:right="720" w:hanging="720"/>
    </w:pPr>
  </w:style>
  <w:style w:type="paragraph" w:styleId="TOC6">
    <w:name w:val="toc 6"/>
    <w:basedOn w:val="Normal"/>
    <w:next w:val="Normal"/>
    <w:autoRedefine/>
    <w:uiPriority w:val="99"/>
    <w:pPr>
      <w:tabs>
        <w:tab w:val="right" w:pos="9360"/>
      </w:tabs>
      <w:suppressAutoHyphens/>
      <w:ind w:left="720" w:hanging="720"/>
    </w:pPr>
  </w:style>
  <w:style w:type="paragraph" w:styleId="TOC7">
    <w:name w:val="toc 7"/>
    <w:basedOn w:val="Normal"/>
    <w:next w:val="Normal"/>
    <w:autoRedefine/>
    <w:uiPriority w:val="99"/>
    <w:pPr>
      <w:suppressAutoHyphens/>
      <w:ind w:left="720" w:hanging="720"/>
    </w:pPr>
  </w:style>
  <w:style w:type="paragraph" w:styleId="TOC8">
    <w:name w:val="toc 8"/>
    <w:basedOn w:val="Normal"/>
    <w:next w:val="Normal"/>
    <w:autoRedefine/>
    <w:uiPriority w:val="99"/>
    <w:pPr>
      <w:tabs>
        <w:tab w:val="right" w:pos="9360"/>
      </w:tabs>
      <w:suppressAutoHyphens/>
      <w:ind w:left="720" w:hanging="720"/>
    </w:pPr>
  </w:style>
  <w:style w:type="paragraph" w:styleId="TOC9">
    <w:name w:val="toc 9"/>
    <w:basedOn w:val="Normal"/>
    <w:next w:val="Normal"/>
    <w:autoRedefine/>
    <w:uiPriority w:val="99"/>
    <w:pPr>
      <w:tabs>
        <w:tab w:val="right" w:leader="dot" w:pos="9360"/>
      </w:tabs>
      <w:suppressAutoHyphens/>
      <w:ind w:left="720" w:hanging="720"/>
    </w:pPr>
  </w:style>
  <w:style w:type="paragraph" w:styleId="Index1">
    <w:name w:val="index 1"/>
    <w:basedOn w:val="Normal"/>
    <w:next w:val="Normal"/>
    <w:autoRedefine/>
    <w:uiPriority w:val="99"/>
    <w:pPr>
      <w:tabs>
        <w:tab w:val="right" w:leader="dot" w:pos="9360"/>
      </w:tabs>
      <w:suppressAutoHyphens/>
      <w:ind w:left="1440" w:right="720" w:hanging="1440"/>
    </w:pPr>
  </w:style>
  <w:style w:type="paragraph" w:styleId="Index2">
    <w:name w:val="index 2"/>
    <w:basedOn w:val="Normal"/>
    <w:next w:val="Normal"/>
    <w:autoRedefine/>
    <w:uiPriority w:val="99"/>
    <w:pPr>
      <w:tabs>
        <w:tab w:val="right" w:leader="dot" w:pos="9360"/>
      </w:tabs>
      <w:suppressAutoHyphens/>
      <w:ind w:left="1440" w:right="720" w:hanging="720"/>
    </w:pPr>
  </w:style>
  <w:style w:type="paragraph" w:styleId="TOAHeading">
    <w:name w:val="toa heading"/>
    <w:basedOn w:val="Normal"/>
    <w:next w:val="Normal"/>
    <w:uiPriority w:val="99"/>
    <w:pPr>
      <w:tabs>
        <w:tab w:val="right" w:pos="9360"/>
      </w:tabs>
      <w:suppressAutoHyphens/>
    </w:pPr>
  </w:style>
  <w:style w:type="paragraph" w:styleId="Caption">
    <w:name w:val="caption"/>
    <w:basedOn w:val="Normal"/>
    <w:next w:val="Normal"/>
    <w:uiPriority w:val="35"/>
    <w:unhideWhenUsed/>
    <w:rsid w:val="00437713"/>
    <w:pPr>
      <w:spacing w:after="200"/>
    </w:pPr>
    <w:rPr>
      <w:i/>
      <w:iCs/>
      <w:color w:val="0E2841"/>
      <w:sz w:val="18"/>
      <w:szCs w:val="18"/>
    </w:rPr>
  </w:style>
  <w:style w:type="character" w:customStyle="1" w:styleId="EquationCaption">
    <w:name w:val="_Equation Caption"/>
    <w:uiPriority w:val="99"/>
  </w:style>
  <w:style w:type="paragraph" w:styleId="Header">
    <w:name w:val="header"/>
    <w:basedOn w:val="Normal"/>
    <w:link w:val="HeaderChar"/>
    <w:uiPriority w:val="99"/>
    <w:unhideWhenUsed/>
    <w:qFormat/>
    <w:rsid w:val="00437713"/>
    <w:pPr>
      <w:pBdr>
        <w:bottom w:val="single" w:sz="4" w:space="6" w:color="auto"/>
      </w:pBdr>
      <w:tabs>
        <w:tab w:val="right" w:pos="9360"/>
      </w:tabs>
      <w:spacing w:after="120"/>
      <w:contextualSpacing/>
    </w:pPr>
    <w:rPr>
      <w:color w:val="0070C0"/>
    </w:rPr>
  </w:style>
  <w:style w:type="character" w:customStyle="1" w:styleId="HeaderChar">
    <w:name w:val="Header Char"/>
    <w:link w:val="Header"/>
    <w:uiPriority w:val="99"/>
    <w:locked/>
    <w:rsid w:val="00437713"/>
    <w:rPr>
      <w:rFonts w:eastAsia="Calibri"/>
      <w:color w:val="0070C0"/>
      <w:sz w:val="24"/>
    </w:rPr>
  </w:style>
  <w:style w:type="paragraph" w:styleId="Footer">
    <w:name w:val="footer"/>
    <w:basedOn w:val="Normal"/>
    <w:link w:val="FooterChar"/>
    <w:uiPriority w:val="99"/>
    <w:unhideWhenUsed/>
    <w:qFormat/>
    <w:rsid w:val="00437713"/>
    <w:pPr>
      <w:pBdr>
        <w:top w:val="single" w:sz="4" w:space="6" w:color="auto"/>
      </w:pBdr>
      <w:tabs>
        <w:tab w:val="center" w:pos="4680"/>
        <w:tab w:val="right" w:pos="9360"/>
      </w:tabs>
      <w:spacing w:before="120"/>
    </w:pPr>
    <w:rPr>
      <w:b/>
      <w:bCs/>
    </w:rPr>
  </w:style>
  <w:style w:type="character" w:customStyle="1" w:styleId="FooterChar">
    <w:name w:val="Footer Char"/>
    <w:link w:val="Footer"/>
    <w:uiPriority w:val="99"/>
    <w:locked/>
    <w:rsid w:val="00437713"/>
    <w:rPr>
      <w:rFonts w:eastAsia="Calibri"/>
      <w:b/>
      <w:bCs/>
      <w:sz w:val="24"/>
    </w:rPr>
  </w:style>
  <w:style w:type="paragraph" w:styleId="BodyText">
    <w:name w:val="Body Text"/>
    <w:basedOn w:val="Normal"/>
    <w:link w:val="BodyTextChar"/>
    <w:uiPriority w:val="1"/>
    <w:rsid w:val="00437713"/>
    <w:pPr>
      <w:ind w:hanging="720"/>
    </w:pPr>
    <w:rPr>
      <w:szCs w:val="24"/>
    </w:rPr>
  </w:style>
  <w:style w:type="character" w:customStyle="1" w:styleId="BodyTextChar">
    <w:name w:val="Body Text Char"/>
    <w:link w:val="BodyText"/>
    <w:uiPriority w:val="1"/>
    <w:locked/>
    <w:rPr>
      <w:rFonts w:eastAsia="Calibri"/>
      <w:sz w:val="24"/>
      <w:szCs w:val="24"/>
    </w:rPr>
  </w:style>
  <w:style w:type="paragraph" w:styleId="BalloonText">
    <w:name w:val="Balloon Text"/>
    <w:basedOn w:val="Normal"/>
    <w:link w:val="BalloonTextChar"/>
    <w:uiPriority w:val="99"/>
    <w:semiHidden/>
    <w:unhideWhenUsed/>
    <w:rsid w:val="00EC0CC2"/>
    <w:rPr>
      <w:rFonts w:ascii="Tahoma" w:hAnsi="Tahoma" w:cs="Tahoma"/>
      <w:sz w:val="16"/>
      <w:szCs w:val="16"/>
    </w:rPr>
  </w:style>
  <w:style w:type="character" w:customStyle="1" w:styleId="BalloonTextChar">
    <w:name w:val="Balloon Text Char"/>
    <w:link w:val="BalloonText"/>
    <w:uiPriority w:val="99"/>
    <w:semiHidden/>
    <w:locked/>
    <w:rsid w:val="00EC0CC2"/>
    <w:rPr>
      <w:rFonts w:ascii="Tahoma" w:hAnsi="Tahoma" w:cs="Tahoma"/>
      <w:sz w:val="16"/>
      <w:szCs w:val="16"/>
    </w:rPr>
  </w:style>
  <w:style w:type="paragraph" w:styleId="ListParagraph">
    <w:name w:val="List Paragraph"/>
    <w:basedOn w:val="Normal"/>
    <w:uiPriority w:val="34"/>
    <w:rsid w:val="00437713"/>
    <w:pPr>
      <w:ind w:left="720"/>
    </w:pPr>
  </w:style>
  <w:style w:type="table" w:styleId="TableGrid">
    <w:name w:val="Table Grid"/>
    <w:basedOn w:val="TableNormal"/>
    <w:uiPriority w:val="39"/>
    <w:rsid w:val="00437713"/>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DR">
    <w:name w:val="HDR"/>
    <w:basedOn w:val="Normal"/>
    <w:autoRedefine/>
    <w:rsid w:val="00437713"/>
    <w:pPr>
      <w:tabs>
        <w:tab w:val="center" w:pos="4608"/>
        <w:tab w:val="right" w:pos="9360"/>
      </w:tabs>
      <w:suppressAutoHyphens/>
      <w:jc w:val="both"/>
    </w:pPr>
    <w:rPr>
      <w:b/>
    </w:rPr>
  </w:style>
  <w:style w:type="character" w:customStyle="1" w:styleId="CPR">
    <w:name w:val="CPR"/>
    <w:basedOn w:val="DefaultParagraphFont"/>
    <w:rsid w:val="00437713"/>
  </w:style>
  <w:style w:type="paragraph" w:customStyle="1" w:styleId="FTR">
    <w:name w:val="FTR"/>
    <w:basedOn w:val="Normal"/>
    <w:autoRedefine/>
    <w:rsid w:val="00437713"/>
    <w:pPr>
      <w:tabs>
        <w:tab w:val="right" w:pos="9360"/>
      </w:tabs>
      <w:suppressAutoHyphens/>
      <w:jc w:val="both"/>
    </w:pPr>
    <w:rPr>
      <w:b/>
    </w:rPr>
  </w:style>
  <w:style w:type="character" w:customStyle="1" w:styleId="NUM">
    <w:name w:val="NUM"/>
    <w:basedOn w:val="DefaultParagraphFont"/>
    <w:rsid w:val="00437713"/>
  </w:style>
  <w:style w:type="character" w:customStyle="1" w:styleId="NAM">
    <w:name w:val="NAM"/>
    <w:basedOn w:val="DefaultParagraphFont"/>
    <w:rsid w:val="00437713"/>
  </w:style>
  <w:style w:type="paragraph" w:customStyle="1" w:styleId="RJUST">
    <w:name w:val="RJUST"/>
    <w:basedOn w:val="Normal"/>
    <w:rsid w:val="00437713"/>
    <w:pPr>
      <w:jc w:val="right"/>
    </w:pPr>
  </w:style>
  <w:style w:type="table" w:styleId="GridTable1Light-Accent4">
    <w:name w:val="Grid Table 1 Light Accent 4"/>
    <w:basedOn w:val="TableNormal"/>
    <w:uiPriority w:val="46"/>
    <w:rsid w:val="00344D8C"/>
    <w:tblPr>
      <w:tblStyleRowBandSize w:val="1"/>
      <w:tblStyleColBandSize w:val="1"/>
      <w:tblBorders>
        <w:top w:val="single" w:sz="4" w:space="0" w:color="FFEB99" w:themeColor="accent4" w:themeTint="66"/>
        <w:left w:val="single" w:sz="4" w:space="0" w:color="FFEB99" w:themeColor="accent4" w:themeTint="66"/>
        <w:bottom w:val="single" w:sz="4" w:space="0" w:color="FFEB99" w:themeColor="accent4" w:themeTint="66"/>
        <w:right w:val="single" w:sz="4" w:space="0" w:color="FFEB99" w:themeColor="accent4" w:themeTint="66"/>
        <w:insideH w:val="single" w:sz="4" w:space="0" w:color="FFEB99" w:themeColor="accent4" w:themeTint="66"/>
        <w:insideV w:val="single" w:sz="4" w:space="0" w:color="FFEB99" w:themeColor="accent4" w:themeTint="66"/>
      </w:tblBorders>
    </w:tblPr>
    <w:tblStylePr w:type="firstRow">
      <w:rPr>
        <w:b/>
        <w:bCs/>
      </w:rPr>
      <w:tblPr/>
      <w:tcPr>
        <w:tcBorders>
          <w:bottom w:val="single" w:sz="12" w:space="0" w:color="FFE166" w:themeColor="accent4" w:themeTint="99"/>
        </w:tcBorders>
      </w:tcPr>
    </w:tblStylePr>
    <w:tblStylePr w:type="lastRow">
      <w:rPr>
        <w:b/>
        <w:bCs/>
      </w:rPr>
      <w:tblPr/>
      <w:tcPr>
        <w:tcBorders>
          <w:top w:val="double" w:sz="2" w:space="0" w:color="FFE166" w:themeColor="accent4"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rsid w:val="00903989"/>
    <w:rPr>
      <w:sz w:val="16"/>
      <w:szCs w:val="16"/>
    </w:rPr>
  </w:style>
  <w:style w:type="paragraph" w:styleId="CommentText">
    <w:name w:val="annotation text"/>
    <w:basedOn w:val="Normal"/>
    <w:link w:val="CommentTextChar"/>
    <w:uiPriority w:val="99"/>
    <w:rsid w:val="00903989"/>
    <w:rPr>
      <w:sz w:val="20"/>
    </w:rPr>
  </w:style>
  <w:style w:type="character" w:customStyle="1" w:styleId="CommentTextChar">
    <w:name w:val="Comment Text Char"/>
    <w:basedOn w:val="DefaultParagraphFont"/>
    <w:link w:val="CommentText"/>
    <w:uiPriority w:val="99"/>
    <w:rsid w:val="00903989"/>
    <w:rPr>
      <w:rFonts w:asciiTheme="minorHAnsi" w:hAnsiTheme="minorHAnsi" w:cs="Courier"/>
    </w:rPr>
  </w:style>
  <w:style w:type="paragraph" w:styleId="CommentSubject">
    <w:name w:val="annotation subject"/>
    <w:basedOn w:val="CommentText"/>
    <w:next w:val="CommentText"/>
    <w:link w:val="CommentSubjectChar"/>
    <w:uiPriority w:val="99"/>
    <w:rsid w:val="00903989"/>
    <w:rPr>
      <w:b/>
      <w:bCs/>
    </w:rPr>
  </w:style>
  <w:style w:type="character" w:customStyle="1" w:styleId="CommentSubjectChar">
    <w:name w:val="Comment Subject Char"/>
    <w:basedOn w:val="CommentTextChar"/>
    <w:link w:val="CommentSubject"/>
    <w:uiPriority w:val="99"/>
    <w:rsid w:val="00903989"/>
    <w:rPr>
      <w:rFonts w:asciiTheme="minorHAnsi" w:hAnsiTheme="minorHAnsi" w:cs="Courier"/>
      <w:b/>
      <w:bCs/>
    </w:rPr>
  </w:style>
  <w:style w:type="character" w:styleId="Hyperlink">
    <w:name w:val="Hyperlink"/>
    <w:uiPriority w:val="99"/>
    <w:unhideWhenUsed/>
    <w:rsid w:val="00437713"/>
    <w:rPr>
      <w:color w:val="0000FF"/>
      <w:u w:val="single"/>
    </w:rPr>
  </w:style>
  <w:style w:type="character" w:styleId="UnresolvedMention">
    <w:name w:val="Unresolved Mention"/>
    <w:uiPriority w:val="99"/>
    <w:semiHidden/>
    <w:unhideWhenUsed/>
    <w:rsid w:val="00437713"/>
    <w:rPr>
      <w:color w:val="605E5C"/>
      <w:shd w:val="clear" w:color="auto" w:fill="E1DFDD"/>
    </w:rPr>
  </w:style>
  <w:style w:type="paragraph" w:styleId="Revision">
    <w:name w:val="Revision"/>
    <w:hidden/>
    <w:uiPriority w:val="99"/>
    <w:semiHidden/>
    <w:rsid w:val="00722307"/>
    <w:rPr>
      <w:rFonts w:asciiTheme="minorHAnsi" w:hAnsiTheme="minorHAnsi" w:cs="Courier"/>
      <w:sz w:val="22"/>
      <w:szCs w:val="24"/>
    </w:rPr>
  </w:style>
  <w:style w:type="character" w:styleId="Mention">
    <w:name w:val="Mention"/>
    <w:basedOn w:val="DefaultParagraphFont"/>
    <w:uiPriority w:val="99"/>
    <w:unhideWhenUsed/>
    <w:rsid w:val="00100163"/>
    <w:rPr>
      <w:color w:val="2B579A"/>
      <w:shd w:val="clear" w:color="auto" w:fill="E1DFDD"/>
    </w:rPr>
  </w:style>
  <w:style w:type="paragraph" w:customStyle="1" w:styleId="ANT">
    <w:name w:val="ANT"/>
    <w:basedOn w:val="Normal"/>
    <w:rsid w:val="00437713"/>
    <w:pPr>
      <w:suppressAutoHyphens/>
      <w:spacing w:before="240"/>
      <w:jc w:val="both"/>
    </w:pPr>
    <w:rPr>
      <w:vanish/>
      <w:color w:val="800080"/>
      <w:u w:val="single"/>
    </w:rPr>
  </w:style>
  <w:style w:type="paragraph" w:customStyle="1" w:styleId="ART">
    <w:name w:val="ART"/>
    <w:basedOn w:val="Normal"/>
    <w:qFormat/>
    <w:rsid w:val="00437713"/>
    <w:pPr>
      <w:keepNext/>
      <w:numPr>
        <w:ilvl w:val="3"/>
        <w:numId w:val="37"/>
      </w:numPr>
      <w:suppressAutoHyphens/>
      <w:spacing w:before="240" w:after="240"/>
      <w:outlineLvl w:val="1"/>
    </w:pPr>
  </w:style>
  <w:style w:type="paragraph" w:customStyle="1" w:styleId="CMT">
    <w:name w:val="CMT"/>
    <w:basedOn w:val="Normal"/>
    <w:link w:val="CMTChar"/>
    <w:qFormat/>
    <w:rsid w:val="00437713"/>
    <w:pPr>
      <w:suppressAutoHyphens/>
      <w:spacing w:before="120" w:after="120"/>
      <w:jc w:val="both"/>
    </w:pPr>
    <w:rPr>
      <w:color w:val="0000FF"/>
      <w:sz w:val="20"/>
    </w:rPr>
  </w:style>
  <w:style w:type="character" w:customStyle="1" w:styleId="CMTChar">
    <w:name w:val="CMT Char"/>
    <w:link w:val="CMT"/>
    <w:rsid w:val="00437713"/>
    <w:rPr>
      <w:rFonts w:eastAsia="Calibri"/>
      <w:color w:val="0000FF"/>
    </w:rPr>
  </w:style>
  <w:style w:type="paragraph" w:customStyle="1" w:styleId="DST">
    <w:name w:val="DST"/>
    <w:basedOn w:val="Normal"/>
    <w:next w:val="Normal"/>
    <w:rsid w:val="00437713"/>
    <w:pPr>
      <w:numPr>
        <w:ilvl w:val="2"/>
        <w:numId w:val="37"/>
      </w:numPr>
      <w:suppressAutoHyphens/>
      <w:spacing w:before="240"/>
      <w:jc w:val="both"/>
      <w:outlineLvl w:val="0"/>
    </w:pPr>
  </w:style>
  <w:style w:type="paragraph" w:customStyle="1" w:styleId="EOS">
    <w:name w:val="EOS"/>
    <w:basedOn w:val="SCT"/>
    <w:link w:val="EOSChar"/>
    <w:autoRedefine/>
    <w:qFormat/>
    <w:rsid w:val="00437713"/>
    <w:pPr>
      <w:jc w:val="center"/>
    </w:pPr>
    <w:rPr>
      <w:rFonts w:cstheme="minorBidi"/>
    </w:rPr>
  </w:style>
  <w:style w:type="character" w:customStyle="1" w:styleId="EOSChar">
    <w:name w:val="EOS Char"/>
    <w:link w:val="EOS"/>
    <w:rsid w:val="00437713"/>
    <w:rPr>
      <w:rFonts w:eastAsia="Calibri" w:cstheme="minorBidi"/>
      <w:b/>
      <w:sz w:val="24"/>
      <w:szCs w:val="24"/>
    </w:rPr>
  </w:style>
  <w:style w:type="character" w:customStyle="1" w:styleId="IP">
    <w:name w:val="IP"/>
    <w:rsid w:val="00437713"/>
    <w:rPr>
      <w:color w:val="000000"/>
    </w:rPr>
  </w:style>
  <w:style w:type="paragraph" w:customStyle="1" w:styleId="OMN">
    <w:name w:val="OMN"/>
    <w:basedOn w:val="Normal"/>
    <w:link w:val="OMNChar"/>
    <w:rsid w:val="00437713"/>
    <w:pPr>
      <w:pBdr>
        <w:top w:val="single" w:sz="8" w:space="1" w:color="auto" w:shadow="1"/>
        <w:left w:val="single" w:sz="8" w:space="4" w:color="auto" w:shadow="1"/>
        <w:bottom w:val="single" w:sz="8" w:space="1" w:color="auto" w:shadow="1"/>
        <w:right w:val="single" w:sz="8" w:space="4" w:color="auto" w:shadow="1"/>
      </w:pBdr>
      <w:shd w:val="pct30" w:color="CC99FF" w:fill="FFFFFF"/>
      <w:spacing w:before="120"/>
    </w:pPr>
  </w:style>
  <w:style w:type="character" w:customStyle="1" w:styleId="OMNChar">
    <w:name w:val="OMN Char"/>
    <w:link w:val="OMN"/>
    <w:rsid w:val="00437713"/>
    <w:rPr>
      <w:rFonts w:eastAsia="Calibri"/>
      <w:sz w:val="24"/>
      <w:shd w:val="pct30" w:color="CC99FF" w:fill="FFFFFF"/>
    </w:rPr>
  </w:style>
  <w:style w:type="paragraph" w:customStyle="1" w:styleId="PR1">
    <w:name w:val="PR1"/>
    <w:basedOn w:val="Normal"/>
    <w:qFormat/>
    <w:rsid w:val="00437713"/>
    <w:pPr>
      <w:numPr>
        <w:ilvl w:val="4"/>
        <w:numId w:val="37"/>
      </w:numPr>
      <w:suppressAutoHyphens/>
      <w:spacing w:before="240" w:after="240"/>
      <w:jc w:val="both"/>
      <w:outlineLvl w:val="2"/>
    </w:pPr>
  </w:style>
  <w:style w:type="paragraph" w:customStyle="1" w:styleId="PR2">
    <w:name w:val="PR2"/>
    <w:basedOn w:val="Normal"/>
    <w:qFormat/>
    <w:rsid w:val="00437713"/>
    <w:pPr>
      <w:numPr>
        <w:ilvl w:val="5"/>
        <w:numId w:val="37"/>
      </w:numPr>
      <w:suppressAutoHyphens/>
      <w:outlineLvl w:val="3"/>
    </w:pPr>
  </w:style>
  <w:style w:type="paragraph" w:customStyle="1" w:styleId="PR3">
    <w:name w:val="PR3"/>
    <w:basedOn w:val="Normal"/>
    <w:link w:val="PR3Char"/>
    <w:qFormat/>
    <w:rsid w:val="00437713"/>
    <w:pPr>
      <w:numPr>
        <w:ilvl w:val="6"/>
        <w:numId w:val="37"/>
      </w:numPr>
      <w:suppressAutoHyphens/>
      <w:jc w:val="both"/>
      <w:outlineLvl w:val="4"/>
    </w:pPr>
  </w:style>
  <w:style w:type="character" w:customStyle="1" w:styleId="PR3Char">
    <w:name w:val="PR3 Char"/>
    <w:link w:val="PR3"/>
    <w:rsid w:val="00437713"/>
    <w:rPr>
      <w:rFonts w:eastAsia="Calibri"/>
      <w:sz w:val="24"/>
    </w:rPr>
  </w:style>
  <w:style w:type="paragraph" w:customStyle="1" w:styleId="PR4">
    <w:name w:val="PR4"/>
    <w:basedOn w:val="Normal"/>
    <w:qFormat/>
    <w:rsid w:val="00437713"/>
    <w:pPr>
      <w:numPr>
        <w:ilvl w:val="7"/>
        <w:numId w:val="37"/>
      </w:numPr>
      <w:suppressAutoHyphens/>
      <w:jc w:val="both"/>
      <w:outlineLvl w:val="5"/>
    </w:pPr>
  </w:style>
  <w:style w:type="paragraph" w:customStyle="1" w:styleId="PR5">
    <w:name w:val="PR5"/>
    <w:basedOn w:val="Normal"/>
    <w:qFormat/>
    <w:rsid w:val="00437713"/>
    <w:pPr>
      <w:numPr>
        <w:ilvl w:val="8"/>
        <w:numId w:val="37"/>
      </w:numPr>
      <w:suppressAutoHyphens/>
      <w:jc w:val="both"/>
      <w:outlineLvl w:val="6"/>
    </w:pPr>
  </w:style>
  <w:style w:type="paragraph" w:customStyle="1" w:styleId="PRN">
    <w:name w:val="PRN"/>
    <w:basedOn w:val="Normal"/>
    <w:link w:val="PRNChar"/>
    <w:rsid w:val="00437713"/>
    <w:pPr>
      <w:pBdr>
        <w:top w:val="single" w:sz="6" w:space="1" w:color="auto" w:shadow="1"/>
        <w:left w:val="single" w:sz="6" w:space="4" w:color="auto" w:shadow="1"/>
        <w:bottom w:val="single" w:sz="6" w:space="1" w:color="auto" w:shadow="1"/>
        <w:right w:val="single" w:sz="6" w:space="4" w:color="auto" w:shadow="1"/>
      </w:pBdr>
      <w:shd w:val="pct20" w:color="FFFF00" w:fill="FFFFFF"/>
      <w:spacing w:before="120"/>
    </w:pPr>
  </w:style>
  <w:style w:type="character" w:customStyle="1" w:styleId="PRNChar">
    <w:name w:val="PRN Char"/>
    <w:link w:val="PRN"/>
    <w:rsid w:val="00437713"/>
    <w:rPr>
      <w:rFonts w:eastAsia="Calibri"/>
      <w:sz w:val="24"/>
      <w:shd w:val="pct20" w:color="FFFF00" w:fill="FFFFFF"/>
    </w:rPr>
  </w:style>
  <w:style w:type="paragraph" w:customStyle="1" w:styleId="PRT">
    <w:name w:val="PRT"/>
    <w:basedOn w:val="Normal"/>
    <w:qFormat/>
    <w:rsid w:val="00437713"/>
    <w:pPr>
      <w:keepNext/>
      <w:numPr>
        <w:numId w:val="37"/>
      </w:numPr>
      <w:suppressAutoHyphens/>
      <w:spacing w:before="240" w:after="120"/>
      <w:jc w:val="both"/>
      <w:outlineLvl w:val="0"/>
    </w:pPr>
    <w:rPr>
      <w:b/>
    </w:rPr>
  </w:style>
  <w:style w:type="character" w:customStyle="1" w:styleId="SAhyperlink">
    <w:name w:val="SAhyperlink"/>
    <w:uiPriority w:val="1"/>
    <w:rsid w:val="00437713"/>
    <w:rPr>
      <w:color w:val="E36C0A"/>
      <w:u w:val="single"/>
    </w:rPr>
  </w:style>
  <w:style w:type="paragraph" w:customStyle="1" w:styleId="SCT">
    <w:name w:val="SCT"/>
    <w:basedOn w:val="Normal"/>
    <w:qFormat/>
    <w:rsid w:val="00437713"/>
    <w:pPr>
      <w:suppressAutoHyphens/>
      <w:spacing w:before="240"/>
      <w:jc w:val="both"/>
    </w:pPr>
    <w:rPr>
      <w:b/>
      <w:szCs w:val="24"/>
    </w:rPr>
  </w:style>
  <w:style w:type="character" w:customStyle="1" w:styleId="SI">
    <w:name w:val="SI"/>
    <w:rsid w:val="00437713"/>
    <w:rPr>
      <w:color w:val="auto"/>
    </w:rPr>
  </w:style>
  <w:style w:type="character" w:customStyle="1" w:styleId="SPD">
    <w:name w:val="SPD"/>
    <w:basedOn w:val="DefaultParagraphFont"/>
    <w:rsid w:val="00437713"/>
  </w:style>
  <w:style w:type="character" w:customStyle="1" w:styleId="SPN">
    <w:name w:val="SPN"/>
    <w:basedOn w:val="DefaultParagraphFont"/>
    <w:rsid w:val="00437713"/>
  </w:style>
  <w:style w:type="character" w:customStyle="1" w:styleId="SustHyperlink">
    <w:name w:val="SustHyperlink"/>
    <w:rsid w:val="00437713"/>
    <w:rPr>
      <w:color w:val="009900"/>
      <w:u w:val="single"/>
    </w:rPr>
  </w:style>
  <w:style w:type="paragraph" w:customStyle="1" w:styleId="SUT">
    <w:name w:val="SUT"/>
    <w:basedOn w:val="Normal"/>
    <w:next w:val="PR1"/>
    <w:rsid w:val="00437713"/>
    <w:pPr>
      <w:numPr>
        <w:ilvl w:val="1"/>
        <w:numId w:val="37"/>
      </w:numPr>
      <w:suppressAutoHyphens/>
      <w:spacing w:before="240"/>
      <w:jc w:val="both"/>
      <w:outlineLvl w:val="0"/>
    </w:pPr>
  </w:style>
  <w:style w:type="paragraph" w:customStyle="1" w:styleId="TB1">
    <w:name w:val="TB1"/>
    <w:basedOn w:val="Normal"/>
    <w:next w:val="PR1"/>
    <w:rsid w:val="00437713"/>
    <w:pPr>
      <w:suppressAutoHyphens/>
      <w:spacing w:before="240"/>
      <w:ind w:left="288"/>
      <w:jc w:val="both"/>
    </w:pPr>
  </w:style>
  <w:style w:type="paragraph" w:customStyle="1" w:styleId="TB2">
    <w:name w:val="TB2"/>
    <w:basedOn w:val="Normal"/>
    <w:next w:val="PR2"/>
    <w:rsid w:val="00437713"/>
    <w:pPr>
      <w:suppressAutoHyphens/>
      <w:spacing w:before="240"/>
      <w:ind w:left="864"/>
      <w:jc w:val="both"/>
    </w:pPr>
  </w:style>
  <w:style w:type="paragraph" w:customStyle="1" w:styleId="TB3">
    <w:name w:val="TB3"/>
    <w:basedOn w:val="Normal"/>
    <w:next w:val="PR3"/>
    <w:rsid w:val="00437713"/>
    <w:pPr>
      <w:suppressAutoHyphens/>
      <w:spacing w:before="240"/>
      <w:ind w:left="1440"/>
      <w:jc w:val="both"/>
    </w:pPr>
  </w:style>
  <w:style w:type="paragraph" w:customStyle="1" w:styleId="TB4">
    <w:name w:val="TB4"/>
    <w:basedOn w:val="Normal"/>
    <w:next w:val="PR4"/>
    <w:rsid w:val="00437713"/>
    <w:pPr>
      <w:suppressAutoHyphens/>
      <w:spacing w:before="240"/>
      <w:ind w:left="2016"/>
      <w:jc w:val="both"/>
    </w:pPr>
  </w:style>
  <w:style w:type="paragraph" w:customStyle="1" w:styleId="TB5">
    <w:name w:val="TB5"/>
    <w:basedOn w:val="Normal"/>
    <w:next w:val="PR5"/>
    <w:rsid w:val="00437713"/>
    <w:pPr>
      <w:suppressAutoHyphens/>
      <w:spacing w:before="240"/>
      <w:ind w:left="2592"/>
      <w:jc w:val="both"/>
    </w:pPr>
  </w:style>
  <w:style w:type="paragraph" w:customStyle="1" w:styleId="TCE">
    <w:name w:val="TCE"/>
    <w:basedOn w:val="Normal"/>
    <w:rsid w:val="00437713"/>
    <w:pPr>
      <w:suppressAutoHyphens/>
      <w:ind w:left="144" w:hanging="144"/>
    </w:pPr>
  </w:style>
  <w:style w:type="paragraph" w:customStyle="1" w:styleId="TCH">
    <w:name w:val="TCH"/>
    <w:basedOn w:val="Normal"/>
    <w:rsid w:val="00437713"/>
    <w:pPr>
      <w:suppressAutoHyphens/>
    </w:pPr>
  </w:style>
  <w:style w:type="paragraph" w:customStyle="1" w:styleId="TF1">
    <w:name w:val="TF1"/>
    <w:basedOn w:val="Normal"/>
    <w:next w:val="TB1"/>
    <w:rsid w:val="00437713"/>
    <w:pPr>
      <w:suppressAutoHyphens/>
      <w:spacing w:before="240"/>
      <w:ind w:left="288"/>
      <w:jc w:val="both"/>
    </w:pPr>
  </w:style>
  <w:style w:type="paragraph" w:customStyle="1" w:styleId="TF2">
    <w:name w:val="TF2"/>
    <w:basedOn w:val="Normal"/>
    <w:next w:val="TB2"/>
    <w:rsid w:val="00437713"/>
    <w:pPr>
      <w:suppressAutoHyphens/>
      <w:spacing w:before="240"/>
      <w:ind w:left="864"/>
      <w:jc w:val="both"/>
    </w:pPr>
  </w:style>
  <w:style w:type="paragraph" w:customStyle="1" w:styleId="TF3">
    <w:name w:val="TF3"/>
    <w:basedOn w:val="Normal"/>
    <w:next w:val="TB3"/>
    <w:rsid w:val="00437713"/>
    <w:pPr>
      <w:suppressAutoHyphens/>
      <w:spacing w:before="240"/>
      <w:ind w:left="1440"/>
      <w:jc w:val="both"/>
    </w:pPr>
  </w:style>
  <w:style w:type="paragraph" w:customStyle="1" w:styleId="TF4">
    <w:name w:val="TF4"/>
    <w:basedOn w:val="Normal"/>
    <w:next w:val="TB4"/>
    <w:rsid w:val="00437713"/>
    <w:pPr>
      <w:suppressAutoHyphens/>
      <w:spacing w:before="240"/>
      <w:ind w:left="2016"/>
      <w:jc w:val="both"/>
    </w:pPr>
  </w:style>
  <w:style w:type="paragraph" w:customStyle="1" w:styleId="TF5">
    <w:name w:val="TF5"/>
    <w:basedOn w:val="Normal"/>
    <w:next w:val="TB5"/>
    <w:rsid w:val="00437713"/>
    <w:pPr>
      <w:suppressAutoHyphens/>
      <w:spacing w:before="240"/>
      <w:ind w:left="2592"/>
      <w:jc w:val="both"/>
    </w:pPr>
  </w:style>
  <w:style w:type="paragraph" w:customStyle="1" w:styleId="TIP">
    <w:name w:val="TIP"/>
    <w:basedOn w:val="Normal"/>
    <w:link w:val="TIPChar"/>
    <w:rsid w:val="00437713"/>
    <w:pPr>
      <w:pBdr>
        <w:top w:val="single" w:sz="4" w:space="3" w:color="auto"/>
        <w:left w:val="single" w:sz="4" w:space="4" w:color="auto"/>
        <w:bottom w:val="single" w:sz="4" w:space="3" w:color="auto"/>
        <w:right w:val="single" w:sz="4" w:space="4" w:color="auto"/>
      </w:pBdr>
      <w:spacing w:before="240"/>
    </w:pPr>
    <w:rPr>
      <w:color w:val="B30838"/>
    </w:rPr>
  </w:style>
  <w:style w:type="character" w:customStyle="1" w:styleId="TIPChar">
    <w:name w:val="TIP Char"/>
    <w:link w:val="TIP"/>
    <w:rsid w:val="00437713"/>
    <w:rPr>
      <w:rFonts w:eastAsia="Calibri"/>
      <w:color w:val="B30838"/>
      <w:sz w:val="24"/>
    </w:rPr>
  </w:style>
  <w:style w:type="paragraph" w:customStyle="1" w:styleId="TableParagraph">
    <w:name w:val="Table Paragraph"/>
    <w:basedOn w:val="Normal"/>
    <w:uiPriority w:val="1"/>
    <w:rsid w:val="00437713"/>
    <w:pPr>
      <w:spacing w:line="252" w:lineRule="exact"/>
    </w:pPr>
  </w:style>
  <w:style w:type="paragraph" w:styleId="NormalWeb">
    <w:name w:val="Normal (Web)"/>
    <w:basedOn w:val="Normal"/>
    <w:uiPriority w:val="99"/>
    <w:unhideWhenUsed/>
    <w:rsid w:val="00437713"/>
    <w:rPr>
      <w:szCs w:val="24"/>
    </w:rPr>
  </w:style>
  <w:style w:type="character" w:styleId="BookTitle">
    <w:name w:val="Book Title"/>
    <w:basedOn w:val="DefaultParagraphFont"/>
    <w:uiPriority w:val="33"/>
    <w:rsid w:val="00437713"/>
    <w:rPr>
      <w:b/>
      <w:bCs/>
      <w:i/>
      <w:iCs/>
      <w:spacing w:val="5"/>
    </w:rPr>
  </w:style>
  <w:style w:type="paragraph" w:styleId="IntenseQuote">
    <w:name w:val="Intense Quote"/>
    <w:basedOn w:val="Normal"/>
    <w:next w:val="Normal"/>
    <w:link w:val="IntenseQuoteChar"/>
    <w:uiPriority w:val="30"/>
    <w:rsid w:val="00437713"/>
    <w:pPr>
      <w:pBdr>
        <w:top w:val="single" w:sz="4" w:space="10" w:color="007698" w:themeColor="accent1"/>
        <w:bottom w:val="single" w:sz="4" w:space="10" w:color="007698" w:themeColor="accent1"/>
      </w:pBdr>
      <w:spacing w:before="360" w:after="360"/>
      <w:ind w:left="864" w:right="864"/>
      <w:jc w:val="center"/>
    </w:pPr>
    <w:rPr>
      <w:i/>
      <w:iCs/>
      <w:color w:val="007698" w:themeColor="accent1"/>
    </w:rPr>
  </w:style>
  <w:style w:type="character" w:customStyle="1" w:styleId="IntenseQuoteChar">
    <w:name w:val="Intense Quote Char"/>
    <w:basedOn w:val="DefaultParagraphFont"/>
    <w:link w:val="IntenseQuote"/>
    <w:uiPriority w:val="30"/>
    <w:rsid w:val="00437713"/>
    <w:rPr>
      <w:rFonts w:eastAsia="Calibri"/>
      <w:i/>
      <w:iCs/>
      <w:color w:val="007698" w:themeColor="accent1"/>
      <w:sz w:val="24"/>
    </w:rPr>
  </w:style>
  <w:style w:type="paragraph" w:styleId="NoSpacing">
    <w:name w:val="No Spacing"/>
    <w:uiPriority w:val="1"/>
    <w:rsid w:val="00437713"/>
    <w:rPr>
      <w:sz w:val="24"/>
    </w:rPr>
  </w:style>
  <w:style w:type="paragraph" w:styleId="TOCHeading">
    <w:name w:val="TOC Heading"/>
    <w:basedOn w:val="Normal"/>
    <w:next w:val="Normal"/>
    <w:uiPriority w:val="39"/>
    <w:unhideWhenUsed/>
    <w:qFormat/>
    <w:rsid w:val="00437713"/>
    <w:pPr>
      <w:tabs>
        <w:tab w:val="center" w:pos="4680"/>
        <w:tab w:val="right" w:pos="9360"/>
      </w:tabs>
      <w:spacing w:before="240"/>
      <w:jc w:val="both"/>
    </w:pPr>
    <w:rPr>
      <w:rFonts w:eastAsia="Times New Roman"/>
      <w:b/>
      <w:bCs/>
    </w:rPr>
  </w:style>
  <w:style w:type="paragraph" w:styleId="Title">
    <w:name w:val="Title"/>
    <w:basedOn w:val="Normal"/>
    <w:next w:val="Normal"/>
    <w:link w:val="TitleChar"/>
    <w:qFormat/>
    <w:rsid w:val="00437713"/>
    <w:rPr>
      <w:b/>
    </w:rPr>
  </w:style>
  <w:style w:type="character" w:customStyle="1" w:styleId="TitleChar">
    <w:name w:val="Title Char"/>
    <w:basedOn w:val="DefaultParagraphFont"/>
    <w:link w:val="Title"/>
    <w:rsid w:val="00437713"/>
    <w:rPr>
      <w:rFonts w:eastAsia="Calibri"/>
      <w:b/>
      <w:sz w:val="24"/>
    </w:rPr>
  </w:style>
  <w:style w:type="paragraph" w:customStyle="1" w:styleId="Image">
    <w:name w:val="Image"/>
    <w:basedOn w:val="Normal"/>
    <w:link w:val="ImageChar"/>
    <w:autoRedefine/>
    <w:qFormat/>
    <w:rsid w:val="00437713"/>
    <w:pPr>
      <w:framePr w:hSpace="720" w:vSpace="144" w:wrap="notBeside" w:vAnchor="text" w:hAnchor="text" w:y="1"/>
      <w:spacing w:before="120" w:after="120"/>
    </w:pPr>
    <w:rPr>
      <w:szCs w:val="22"/>
    </w:rPr>
  </w:style>
  <w:style w:type="character" w:customStyle="1" w:styleId="ImageChar">
    <w:name w:val="Image Char"/>
    <w:basedOn w:val="Heading4Char"/>
    <w:link w:val="Image"/>
    <w:rsid w:val="00437713"/>
    <w:rPr>
      <w:rFonts w:eastAsia="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9572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tezelberger\AppData\Roaming\Microsoft\Templates\UMB%20Specification%20Template%2005-08-2026.dotx" TargetMode="External"/></Relationships>
</file>

<file path=word/theme/theme1.xml><?xml version="1.0" encoding="utf-8"?>
<a:theme xmlns:a="http://schemas.openxmlformats.org/drawingml/2006/main" name="Office Theme">
  <a:themeElements>
    <a:clrScheme name="University of Maryland Baltimore">
      <a:dk1>
        <a:srgbClr val="2C2A29"/>
      </a:dk1>
      <a:lt1>
        <a:srgbClr val="FFFFFF"/>
      </a:lt1>
      <a:dk2>
        <a:srgbClr val="44546A"/>
      </a:dk2>
      <a:lt2>
        <a:srgbClr val="E7E6E6"/>
      </a:lt2>
      <a:accent1>
        <a:srgbClr val="007698"/>
      </a:accent1>
      <a:accent2>
        <a:srgbClr val="C8102E"/>
      </a:accent2>
      <a:accent3>
        <a:srgbClr val="A5A5A5"/>
      </a:accent3>
      <a:accent4>
        <a:srgbClr val="FFCD00"/>
      </a:accent4>
      <a:accent5>
        <a:srgbClr val="735990"/>
      </a:accent5>
      <a:accent6>
        <a:srgbClr val="B4CC95"/>
      </a:accent6>
      <a:hlink>
        <a:srgbClr val="5D87A1"/>
      </a:hlink>
      <a:folHlink>
        <a:srgbClr val="95A0A9"/>
      </a:folHlink>
    </a:clrScheme>
    <a:fontScheme name="University of Maryland Baltimore SPECS">
      <a:majorFont>
        <a:latin typeface="Verdana"/>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274057C688C454A80E1FE4C2A871E4C" ma:contentTypeVersion="10" ma:contentTypeDescription="Create a new document." ma:contentTypeScope="" ma:versionID="bc8b93d3cae2bce5e66aeb654f450314">
  <xsd:schema xmlns:xsd="http://www.w3.org/2001/XMLSchema" xmlns:xs="http://www.w3.org/2001/XMLSchema" xmlns:p="http://schemas.microsoft.com/office/2006/metadata/properties" xmlns:ns2="3df848b5-5b0f-417e-81a6-7e5d86003822" targetNamespace="http://schemas.microsoft.com/office/2006/metadata/properties" ma:root="true" ma:fieldsID="1f32fcf02a7b20e789f73a3389f80976" ns2:_="">
    <xsd:import namespace="3df848b5-5b0f-417e-81a6-7e5d860038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f848b5-5b0f-417e-81a6-7e5d860038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d37ae30-1c3a-40e1-94c5-05ea5a1665a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df848b5-5b0f-417e-81a6-7e5d8600382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C77907F-0C02-467C-8711-1C1048CAB6FD}">
  <ds:schemaRefs>
    <ds:schemaRef ds:uri="http://schemas.microsoft.com/sharepoint/v3/contenttype/forms"/>
  </ds:schemaRefs>
</ds:datastoreItem>
</file>

<file path=customXml/itemProps2.xml><?xml version="1.0" encoding="utf-8"?>
<ds:datastoreItem xmlns:ds="http://schemas.openxmlformats.org/officeDocument/2006/customXml" ds:itemID="{7A8C1B24-37F7-40CB-A12F-9C2008977C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f848b5-5b0f-417e-81a6-7e5d86003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CF045E-59B7-4E62-8A58-DBBF577E9252}">
  <ds:schemaRefs>
    <ds:schemaRef ds:uri="http://schemas.microsoft.com/office/2006/metadata/properties"/>
    <ds:schemaRef ds:uri="http://schemas.microsoft.com/office/infopath/2007/PartnerControls"/>
    <ds:schemaRef ds:uri="3df848b5-5b0f-417e-81a6-7e5d86003822"/>
  </ds:schemaRefs>
</ds:datastoreItem>
</file>

<file path=docProps/app.xml><?xml version="1.0" encoding="utf-8"?>
<Properties xmlns="http://schemas.openxmlformats.org/officeDocument/2006/extended-properties" xmlns:vt="http://schemas.openxmlformats.org/officeDocument/2006/docPropsVTypes">
  <Template>UMB Specification Template 05-08-2026</Template>
  <TotalTime>1</TotalTime>
  <Pages>4</Pages>
  <Words>1036</Words>
  <Characters>5911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6934</CharactersWithSpaces>
  <SharedDoc>false</SharedDoc>
  <HLinks>
    <vt:vector size="102" baseType="variant">
      <vt:variant>
        <vt:i4>1048636</vt:i4>
      </vt:variant>
      <vt:variant>
        <vt:i4>48</vt:i4>
      </vt:variant>
      <vt:variant>
        <vt:i4>0</vt:i4>
      </vt:variant>
      <vt:variant>
        <vt:i4>5</vt:i4>
      </vt:variant>
      <vt:variant>
        <vt:lpwstr>mailto:mdiloia@umaryland.edu</vt:lpwstr>
      </vt:variant>
      <vt:variant>
        <vt:lpwstr/>
      </vt:variant>
      <vt:variant>
        <vt:i4>6619227</vt:i4>
      </vt:variant>
      <vt:variant>
        <vt:i4>45</vt:i4>
      </vt:variant>
      <vt:variant>
        <vt:i4>0</vt:i4>
      </vt:variant>
      <vt:variant>
        <vt:i4>5</vt:i4>
      </vt:variant>
      <vt:variant>
        <vt:lpwstr>mailto:mstezelberger@umaryland.edu</vt:lpwstr>
      </vt:variant>
      <vt:variant>
        <vt:lpwstr/>
      </vt:variant>
      <vt:variant>
        <vt:i4>458790</vt:i4>
      </vt:variant>
      <vt:variant>
        <vt:i4>42</vt:i4>
      </vt:variant>
      <vt:variant>
        <vt:i4>0</vt:i4>
      </vt:variant>
      <vt:variant>
        <vt:i4>5</vt:i4>
      </vt:variant>
      <vt:variant>
        <vt:lpwstr>mailto:jmumma@umaryland.edu</vt:lpwstr>
      </vt:variant>
      <vt:variant>
        <vt:lpwstr/>
      </vt:variant>
      <vt:variant>
        <vt:i4>6619227</vt:i4>
      </vt:variant>
      <vt:variant>
        <vt:i4>39</vt:i4>
      </vt:variant>
      <vt:variant>
        <vt:i4>0</vt:i4>
      </vt:variant>
      <vt:variant>
        <vt:i4>5</vt:i4>
      </vt:variant>
      <vt:variant>
        <vt:lpwstr>mailto:mstezelberger@umaryland.edu</vt:lpwstr>
      </vt:variant>
      <vt:variant>
        <vt:lpwstr/>
      </vt:variant>
      <vt:variant>
        <vt:i4>7471168</vt:i4>
      </vt:variant>
      <vt:variant>
        <vt:i4>36</vt:i4>
      </vt:variant>
      <vt:variant>
        <vt:i4>0</vt:i4>
      </vt:variant>
      <vt:variant>
        <vt:i4>5</vt:i4>
      </vt:variant>
      <vt:variant>
        <vt:lpwstr>mailto:jlatimer@umaryland.edu</vt:lpwstr>
      </vt:variant>
      <vt:variant>
        <vt:lpwstr/>
      </vt:variant>
      <vt:variant>
        <vt:i4>458790</vt:i4>
      </vt:variant>
      <vt:variant>
        <vt:i4>33</vt:i4>
      </vt:variant>
      <vt:variant>
        <vt:i4>0</vt:i4>
      </vt:variant>
      <vt:variant>
        <vt:i4>5</vt:i4>
      </vt:variant>
      <vt:variant>
        <vt:lpwstr>mailto:jmumma@umaryland.edu</vt:lpwstr>
      </vt:variant>
      <vt:variant>
        <vt:lpwstr/>
      </vt:variant>
      <vt:variant>
        <vt:i4>458790</vt:i4>
      </vt:variant>
      <vt:variant>
        <vt:i4>30</vt:i4>
      </vt:variant>
      <vt:variant>
        <vt:i4>0</vt:i4>
      </vt:variant>
      <vt:variant>
        <vt:i4>5</vt:i4>
      </vt:variant>
      <vt:variant>
        <vt:lpwstr>mailto:jmumma@umaryland.edu</vt:lpwstr>
      </vt:variant>
      <vt:variant>
        <vt:lpwstr/>
      </vt:variant>
      <vt:variant>
        <vt:i4>7471168</vt:i4>
      </vt:variant>
      <vt:variant>
        <vt:i4>27</vt:i4>
      </vt:variant>
      <vt:variant>
        <vt:i4>0</vt:i4>
      </vt:variant>
      <vt:variant>
        <vt:i4>5</vt:i4>
      </vt:variant>
      <vt:variant>
        <vt:lpwstr>mailto:jlatimer@umaryland.edu</vt:lpwstr>
      </vt:variant>
      <vt:variant>
        <vt:lpwstr/>
      </vt:variant>
      <vt:variant>
        <vt:i4>7471168</vt:i4>
      </vt:variant>
      <vt:variant>
        <vt:i4>24</vt:i4>
      </vt:variant>
      <vt:variant>
        <vt:i4>0</vt:i4>
      </vt:variant>
      <vt:variant>
        <vt:i4>5</vt:i4>
      </vt:variant>
      <vt:variant>
        <vt:lpwstr>mailto:jlatimer@umaryland.edu</vt:lpwstr>
      </vt:variant>
      <vt:variant>
        <vt:lpwstr/>
      </vt:variant>
      <vt:variant>
        <vt:i4>6946894</vt:i4>
      </vt:variant>
      <vt:variant>
        <vt:i4>21</vt:i4>
      </vt:variant>
      <vt:variant>
        <vt:i4>0</vt:i4>
      </vt:variant>
      <vt:variant>
        <vt:i4>5</vt:i4>
      </vt:variant>
      <vt:variant>
        <vt:lpwstr>mailto:gryan@umaryland.edu</vt:lpwstr>
      </vt:variant>
      <vt:variant>
        <vt:lpwstr/>
      </vt:variant>
      <vt:variant>
        <vt:i4>6619227</vt:i4>
      </vt:variant>
      <vt:variant>
        <vt:i4>18</vt:i4>
      </vt:variant>
      <vt:variant>
        <vt:i4>0</vt:i4>
      </vt:variant>
      <vt:variant>
        <vt:i4>5</vt:i4>
      </vt:variant>
      <vt:variant>
        <vt:lpwstr>mailto:mstezelberger@umaryland.edu</vt:lpwstr>
      </vt:variant>
      <vt:variant>
        <vt:lpwstr/>
      </vt:variant>
      <vt:variant>
        <vt:i4>1048636</vt:i4>
      </vt:variant>
      <vt:variant>
        <vt:i4>15</vt:i4>
      </vt:variant>
      <vt:variant>
        <vt:i4>0</vt:i4>
      </vt:variant>
      <vt:variant>
        <vt:i4>5</vt:i4>
      </vt:variant>
      <vt:variant>
        <vt:lpwstr>mailto:mdiloia@umaryland.edu</vt:lpwstr>
      </vt:variant>
      <vt:variant>
        <vt:lpwstr/>
      </vt:variant>
      <vt:variant>
        <vt:i4>6619227</vt:i4>
      </vt:variant>
      <vt:variant>
        <vt:i4>12</vt:i4>
      </vt:variant>
      <vt:variant>
        <vt:i4>0</vt:i4>
      </vt:variant>
      <vt:variant>
        <vt:i4>5</vt:i4>
      </vt:variant>
      <vt:variant>
        <vt:lpwstr>mailto:mstezelberger@umaryland.edu</vt:lpwstr>
      </vt:variant>
      <vt:variant>
        <vt:lpwstr/>
      </vt:variant>
      <vt:variant>
        <vt:i4>458790</vt:i4>
      </vt:variant>
      <vt:variant>
        <vt:i4>9</vt:i4>
      </vt:variant>
      <vt:variant>
        <vt:i4>0</vt:i4>
      </vt:variant>
      <vt:variant>
        <vt:i4>5</vt:i4>
      </vt:variant>
      <vt:variant>
        <vt:lpwstr>mailto:jmumma@umaryland.edu</vt:lpwstr>
      </vt:variant>
      <vt:variant>
        <vt:lpwstr/>
      </vt:variant>
      <vt:variant>
        <vt:i4>6946894</vt:i4>
      </vt:variant>
      <vt:variant>
        <vt:i4>6</vt:i4>
      </vt:variant>
      <vt:variant>
        <vt:i4>0</vt:i4>
      </vt:variant>
      <vt:variant>
        <vt:i4>5</vt:i4>
      </vt:variant>
      <vt:variant>
        <vt:lpwstr>mailto:gryan@umaryland.edu</vt:lpwstr>
      </vt:variant>
      <vt:variant>
        <vt:lpwstr/>
      </vt:variant>
      <vt:variant>
        <vt:i4>6619227</vt:i4>
      </vt:variant>
      <vt:variant>
        <vt:i4>3</vt:i4>
      </vt:variant>
      <vt:variant>
        <vt:i4>0</vt:i4>
      </vt:variant>
      <vt:variant>
        <vt:i4>5</vt:i4>
      </vt:variant>
      <vt:variant>
        <vt:lpwstr>mailto:mstezelberger@umaryland.edu</vt:lpwstr>
      </vt:variant>
      <vt:variant>
        <vt:lpwstr/>
      </vt:variant>
      <vt:variant>
        <vt:i4>5374044</vt:i4>
      </vt:variant>
      <vt:variant>
        <vt:i4>0</vt:i4>
      </vt:variant>
      <vt:variant>
        <vt:i4>0</vt:i4>
      </vt:variant>
      <vt:variant>
        <vt:i4>5</vt:i4>
      </vt:variant>
      <vt:variant>
        <vt:lpwstr>https://api.gis.msu.edu/edms/file/%7B254652CC-170D-11E3-0000-76DDD13A85C5%7D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Kibart</dc:creator>
  <cp:keywords/>
  <dc:description/>
  <cp:lastModifiedBy>DiIoia, Meredith</cp:lastModifiedBy>
  <cp:revision>3</cp:revision>
  <cp:lastPrinted>2011-06-28T19:35:00Z</cp:lastPrinted>
  <dcterms:created xsi:type="dcterms:W3CDTF">2026-09-03T15:49:00Z</dcterms:created>
  <dcterms:modified xsi:type="dcterms:W3CDTF">2026-09-03T15:49:00Z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0x010100E274057C688C454A80E1FE4C2A871E4C</vt:lpwstr>
  </property>
  <property fmtid="{D5CDD505-2E9C-101B-9397-08002B2CF9AE}" pid="3" name="MediaServiceImageTags">
    <vt:lpwstr/>
  </property>
</Properties>
</file>